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F5" w:rsidRDefault="00972550" w:rsidP="00D967F5">
      <w:pPr>
        <w:autoSpaceDE w:val="0"/>
        <w:ind w:left="-851"/>
        <w:jc w:val="center"/>
        <w:rPr>
          <w:rFonts w:cs="Arial"/>
          <w:i/>
        </w:rPr>
      </w:pPr>
      <w:r w:rsidRPr="00972550">
        <w:rPr>
          <w:rFonts w:cs="Arial"/>
          <w:i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4333875" cy="981075"/>
            <wp:effectExtent l="19050" t="0" r="9525" b="0"/>
            <wp:wrapTight wrapText="bothSides">
              <wp:wrapPolygon edited="0">
                <wp:start x="-95" y="0"/>
                <wp:lineTo x="-95" y="21390"/>
                <wp:lineTo x="21647" y="21390"/>
                <wp:lineTo x="21647" y="0"/>
                <wp:lineTo x="-95" y="0"/>
              </wp:wrapPolygon>
            </wp:wrapTight>
            <wp:docPr id="1" name="obrázek 1" descr="Publicit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ublicita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7F5" w:rsidRPr="006A5E9B" w:rsidRDefault="00D967F5" w:rsidP="00D967F5">
      <w:pPr>
        <w:autoSpaceDE w:val="0"/>
        <w:ind w:left="-851"/>
        <w:jc w:val="center"/>
        <w:rPr>
          <w:rFonts w:cs="Arial"/>
          <w:i/>
        </w:rPr>
      </w:pPr>
    </w:p>
    <w:p w:rsidR="00972550" w:rsidRDefault="00972550" w:rsidP="00C71750">
      <w:pPr>
        <w:spacing w:after="360"/>
        <w:jc w:val="center"/>
        <w:rPr>
          <w:rFonts w:cs="Arial"/>
          <w:sz w:val="16"/>
          <w:szCs w:val="16"/>
        </w:rPr>
      </w:pPr>
    </w:p>
    <w:p w:rsidR="00051E34" w:rsidRPr="0055144A" w:rsidRDefault="00051E34" w:rsidP="00051E34">
      <w:pPr>
        <w:spacing w:after="400"/>
        <w:jc w:val="center"/>
        <w:rPr>
          <w:rFonts w:cs="Arial"/>
          <w:sz w:val="18"/>
          <w:szCs w:val="18"/>
        </w:rPr>
      </w:pPr>
      <w:r w:rsidRPr="005D13B6">
        <w:rPr>
          <w:rFonts w:cs="Arial"/>
          <w:sz w:val="18"/>
          <w:szCs w:val="18"/>
        </w:rPr>
        <w:t xml:space="preserve">Tento projekt </w:t>
      </w:r>
      <w:r>
        <w:rPr>
          <w:rFonts w:cs="Arial"/>
          <w:sz w:val="20"/>
        </w:rPr>
        <w:t>„</w:t>
      </w:r>
      <w:r w:rsidRPr="0055144A">
        <w:rPr>
          <w:rFonts w:cs="Arial"/>
          <w:i/>
          <w:sz w:val="18"/>
          <w:szCs w:val="18"/>
        </w:rPr>
        <w:t>Modernizace vybavení Základní školy Bechyně, Libušina 164</w:t>
      </w:r>
      <w:r>
        <w:rPr>
          <w:rFonts w:cs="Arial"/>
          <w:i/>
          <w:sz w:val="18"/>
          <w:szCs w:val="18"/>
        </w:rPr>
        <w:t xml:space="preserve">“ </w:t>
      </w:r>
      <w:r w:rsidRPr="0055144A">
        <w:rPr>
          <w:rFonts w:cs="Arial"/>
          <w:i/>
          <w:sz w:val="18"/>
          <w:szCs w:val="18"/>
        </w:rPr>
        <w:t xml:space="preserve"> </w:t>
      </w:r>
      <w:r w:rsidRPr="0055144A">
        <w:rPr>
          <w:rFonts w:cs="Arial"/>
          <w:sz w:val="18"/>
          <w:szCs w:val="18"/>
        </w:rPr>
        <w:t xml:space="preserve">je spolufinancován Evropskou unií, </w:t>
      </w:r>
      <w:r w:rsidRPr="0055144A">
        <w:rPr>
          <w:rFonts w:cs="Arial"/>
          <w:i/>
          <w:sz w:val="18"/>
          <w:szCs w:val="18"/>
        </w:rPr>
        <w:t>reg. č. CZ.1.14/2.4.00/34.03232</w:t>
      </w:r>
    </w:p>
    <w:p w:rsidR="000961AA" w:rsidRDefault="000961AA" w:rsidP="00D967F5">
      <w:pPr>
        <w:spacing w:after="0" w:line="240" w:lineRule="auto"/>
        <w:jc w:val="center"/>
        <w:rPr>
          <w:rFonts w:cs="Arial"/>
          <w:b/>
          <w:sz w:val="36"/>
          <w:szCs w:val="28"/>
        </w:rPr>
      </w:pPr>
      <w:r>
        <w:rPr>
          <w:rFonts w:cs="Arial"/>
          <w:b/>
          <w:sz w:val="36"/>
          <w:szCs w:val="28"/>
        </w:rPr>
        <w:t xml:space="preserve">ROZHODNUTÍ ZADAVATELE </w:t>
      </w:r>
    </w:p>
    <w:p w:rsidR="000961AA" w:rsidRDefault="000961AA" w:rsidP="00D967F5">
      <w:pPr>
        <w:spacing w:after="0" w:line="240" w:lineRule="auto"/>
        <w:jc w:val="center"/>
        <w:rPr>
          <w:rFonts w:cs="Arial"/>
          <w:b/>
          <w:sz w:val="36"/>
          <w:szCs w:val="28"/>
        </w:rPr>
      </w:pPr>
      <w:r>
        <w:rPr>
          <w:rFonts w:cs="Arial"/>
          <w:b/>
          <w:sz w:val="36"/>
          <w:szCs w:val="28"/>
        </w:rPr>
        <w:t>O VÝBĚRU NEJVHODNĚJŠÍ NABÍDKY</w:t>
      </w:r>
    </w:p>
    <w:p w:rsidR="00D967F5" w:rsidRPr="00312649" w:rsidRDefault="00D967F5" w:rsidP="00D967F5">
      <w:pPr>
        <w:spacing w:after="0" w:line="240" w:lineRule="auto"/>
        <w:jc w:val="center"/>
        <w:rPr>
          <w:rFonts w:cs="Arial"/>
          <w:b/>
          <w:sz w:val="36"/>
          <w:szCs w:val="28"/>
        </w:rPr>
      </w:pPr>
    </w:p>
    <w:p w:rsidR="00D967F5" w:rsidRPr="006A7F7C" w:rsidRDefault="00D967F5" w:rsidP="003B2574">
      <w:r w:rsidRPr="006A7F7C">
        <w:t xml:space="preserve">Výběrové řízení </w:t>
      </w:r>
      <w:r w:rsidRPr="00AC3239">
        <w:rPr>
          <w:u w:val="single"/>
        </w:rPr>
        <w:t>není</w:t>
      </w:r>
      <w:r w:rsidRPr="00AC3239">
        <w:t xml:space="preserve"> </w:t>
      </w:r>
      <w:r w:rsidRPr="006A7F7C">
        <w:t xml:space="preserve">realizováno dle zákona 137/2006 Sb., o veřejných zakázkách. </w:t>
      </w:r>
    </w:p>
    <w:p w:rsidR="00D967F5" w:rsidRDefault="00D91E45" w:rsidP="00D967F5">
      <w:pPr>
        <w:jc w:val="center"/>
        <w:rPr>
          <w:rFonts w:cs="Arial"/>
        </w:rPr>
      </w:pPr>
      <w:r w:rsidRPr="001843A9">
        <w:rPr>
          <w:u w:val="single"/>
        </w:rPr>
        <w:t>Výběrové řízení s možností dílčího plnění</w:t>
      </w:r>
      <w:r>
        <w:t xml:space="preserve"> </w:t>
      </w:r>
      <w:r w:rsidR="00D967F5" w:rsidRPr="006A5E9B">
        <w:rPr>
          <w:rFonts w:cs="Arial"/>
        </w:rPr>
        <w:t xml:space="preserve">je realizováno dle Závazných postupů pro zadávání zakázek spolufinancovaných </w:t>
      </w:r>
      <w:r w:rsidR="00D967F5">
        <w:rPr>
          <w:rFonts w:cs="Arial"/>
        </w:rPr>
        <w:t>ze zdrojů EU, nespadajících pod apl</w:t>
      </w:r>
      <w:r w:rsidR="00031DD9">
        <w:rPr>
          <w:rFonts w:cs="Arial"/>
        </w:rPr>
        <w:t>ikaci zákona č. 137/2006 Sb., o </w:t>
      </w:r>
      <w:r w:rsidR="00D967F5">
        <w:rPr>
          <w:rFonts w:cs="Arial"/>
        </w:rPr>
        <w:t xml:space="preserve">veřejných zakázkách, v programovém období 2007 </w:t>
      </w:r>
      <w:r w:rsidR="00031DD9">
        <w:rPr>
          <w:rFonts w:cs="Arial"/>
        </w:rPr>
        <w:t>– 2013. Jedná se zakázku malého </w:t>
      </w:r>
      <w:r w:rsidR="00D967F5" w:rsidRPr="00976686">
        <w:rPr>
          <w:rFonts w:cs="Arial"/>
        </w:rPr>
        <w:t>rozsahu 2. kategorie</w:t>
      </w:r>
      <w:r w:rsidR="00D967F5">
        <w:rPr>
          <w:rFonts w:cs="Arial"/>
        </w:rPr>
        <w:t xml:space="preserve">. </w:t>
      </w:r>
    </w:p>
    <w:p w:rsidR="003B2574" w:rsidRPr="003B2574" w:rsidRDefault="00E535CB" w:rsidP="003B2574">
      <w:pPr>
        <w:spacing w:after="60" w:line="240" w:lineRule="auto"/>
        <w:rPr>
          <w:rFonts w:cs="Arial"/>
          <w:b/>
          <w:i/>
          <w:u w:val="single"/>
        </w:rPr>
      </w:pPr>
      <w:r w:rsidRPr="003B2574">
        <w:rPr>
          <w:rFonts w:cs="Arial"/>
          <w:b/>
          <w:i/>
          <w:u w:val="single"/>
        </w:rPr>
        <w:t xml:space="preserve">Název zakázky: </w:t>
      </w:r>
    </w:p>
    <w:p w:rsidR="00D967F5" w:rsidRPr="00976686" w:rsidRDefault="00976686" w:rsidP="003B2574">
      <w:pPr>
        <w:spacing w:after="60" w:line="240" w:lineRule="auto"/>
        <w:jc w:val="left"/>
        <w:rPr>
          <w:rFonts w:cs="Arial"/>
          <w:szCs w:val="28"/>
        </w:rPr>
      </w:pPr>
      <w:r w:rsidRPr="00976686">
        <w:rPr>
          <w:rFonts w:cs="Arial"/>
          <w:szCs w:val="28"/>
        </w:rPr>
        <w:t>Dodávka vybavení</w:t>
      </w:r>
    </w:p>
    <w:p w:rsidR="000961AA" w:rsidRPr="00144546" w:rsidRDefault="000961AA" w:rsidP="003B2574">
      <w:pPr>
        <w:pStyle w:val="Odstavecseseznamem"/>
        <w:numPr>
          <w:ilvl w:val="0"/>
          <w:numId w:val="3"/>
        </w:numPr>
        <w:rPr>
          <w:rFonts w:cs="Arial"/>
        </w:rPr>
      </w:pPr>
      <w:r w:rsidRPr="00144546">
        <w:rPr>
          <w:rFonts w:cs="Arial"/>
        </w:rPr>
        <w:t>Datum ode</w:t>
      </w:r>
      <w:r w:rsidR="00D967F5" w:rsidRPr="00144546">
        <w:rPr>
          <w:rFonts w:cs="Arial"/>
        </w:rPr>
        <w:t xml:space="preserve">slání výzvy k podání nabídek: </w:t>
      </w:r>
      <w:r w:rsidR="00D91E45">
        <w:rPr>
          <w:rFonts w:cs="Arial"/>
        </w:rPr>
        <w:t>12. 2. 2015</w:t>
      </w:r>
    </w:p>
    <w:p w:rsidR="000E6242" w:rsidRPr="00C92F34" w:rsidRDefault="000E6242" w:rsidP="003B2574">
      <w:pPr>
        <w:spacing w:after="60" w:line="240" w:lineRule="auto"/>
        <w:rPr>
          <w:rFonts w:cs="Arial"/>
          <w:b/>
          <w:i/>
          <w:szCs w:val="28"/>
          <w:u w:val="single"/>
        </w:rPr>
      </w:pPr>
      <w:r w:rsidRPr="00C92F34">
        <w:rPr>
          <w:rFonts w:cs="Arial"/>
          <w:b/>
          <w:i/>
          <w:szCs w:val="28"/>
          <w:u w:val="single"/>
        </w:rPr>
        <w:t>Zadavatel:</w:t>
      </w:r>
    </w:p>
    <w:p w:rsidR="00D91E45" w:rsidRPr="0088190A" w:rsidRDefault="00D91E45" w:rsidP="00D91E45">
      <w:pPr>
        <w:spacing w:after="0" w:line="240" w:lineRule="auto"/>
        <w:rPr>
          <w:rFonts w:cs="Arial"/>
        </w:rPr>
      </w:pPr>
      <w:r w:rsidRPr="0088190A">
        <w:rPr>
          <w:rFonts w:cs="Arial"/>
        </w:rPr>
        <w:t>Základní škola Františka Křižíka Bechyně</w:t>
      </w:r>
    </w:p>
    <w:p w:rsidR="00D91E45" w:rsidRPr="0088190A" w:rsidRDefault="00D91E45" w:rsidP="00D91E45">
      <w:pPr>
        <w:spacing w:after="0" w:line="240" w:lineRule="auto"/>
        <w:rPr>
          <w:rFonts w:cs="Arial"/>
        </w:rPr>
      </w:pPr>
      <w:r w:rsidRPr="0088190A">
        <w:rPr>
          <w:rFonts w:cs="Arial"/>
        </w:rPr>
        <w:t>Libušina 164</w:t>
      </w:r>
    </w:p>
    <w:p w:rsidR="00D91E45" w:rsidRPr="0088190A" w:rsidRDefault="00D91E45" w:rsidP="00D91E45">
      <w:pPr>
        <w:spacing w:after="0" w:line="240" w:lineRule="auto"/>
        <w:rPr>
          <w:rFonts w:cs="Arial"/>
        </w:rPr>
      </w:pPr>
      <w:r w:rsidRPr="0088190A">
        <w:rPr>
          <w:rFonts w:cs="Arial"/>
        </w:rPr>
        <w:t>391 65 Bechyně</w:t>
      </w:r>
    </w:p>
    <w:p w:rsidR="00D91E45" w:rsidRDefault="00D91E45" w:rsidP="00D91E45">
      <w:pPr>
        <w:spacing w:line="240" w:lineRule="auto"/>
        <w:rPr>
          <w:rFonts w:cs="Arial"/>
        </w:rPr>
      </w:pPr>
      <w:r w:rsidRPr="0088190A">
        <w:rPr>
          <w:rFonts w:cs="Arial"/>
        </w:rPr>
        <w:t>IČ 709</w:t>
      </w:r>
      <w:r>
        <w:rPr>
          <w:rFonts w:cs="Arial"/>
        </w:rPr>
        <w:t xml:space="preserve"> </w:t>
      </w:r>
      <w:r w:rsidRPr="0088190A">
        <w:rPr>
          <w:rFonts w:cs="Arial"/>
        </w:rPr>
        <w:t>91</w:t>
      </w:r>
      <w:r>
        <w:rPr>
          <w:rFonts w:cs="Arial"/>
        </w:rPr>
        <w:t> </w:t>
      </w:r>
      <w:r w:rsidRPr="0088190A">
        <w:rPr>
          <w:rFonts w:cs="Arial"/>
        </w:rPr>
        <w:t>766</w:t>
      </w:r>
    </w:p>
    <w:p w:rsidR="000961AA" w:rsidRPr="00C92F34" w:rsidRDefault="000961AA" w:rsidP="003B2574">
      <w:pPr>
        <w:spacing w:after="60" w:line="240" w:lineRule="auto"/>
        <w:rPr>
          <w:rFonts w:cs="Arial"/>
          <w:b/>
          <w:i/>
          <w:szCs w:val="28"/>
          <w:u w:val="single"/>
        </w:rPr>
      </w:pPr>
      <w:r>
        <w:rPr>
          <w:rFonts w:cs="Arial"/>
          <w:b/>
          <w:i/>
          <w:szCs w:val="28"/>
          <w:u w:val="single"/>
        </w:rPr>
        <w:t>Výsledek hodnocení podaných nabídek</w:t>
      </w:r>
      <w:r w:rsidRPr="00C92F34">
        <w:rPr>
          <w:rFonts w:cs="Arial"/>
          <w:b/>
          <w:i/>
          <w:szCs w:val="28"/>
          <w:u w:val="single"/>
        </w:rPr>
        <w:t>:</w:t>
      </w:r>
    </w:p>
    <w:p w:rsidR="000961AA" w:rsidRDefault="000961AA" w:rsidP="003B2574">
      <w:r w:rsidRPr="000961AA">
        <w:t xml:space="preserve">Jako </w:t>
      </w:r>
      <w:r>
        <w:t xml:space="preserve">zadavatel výše uvedené veřejné zakázky jsem na základě doporučení komise, která </w:t>
      </w:r>
      <w:r w:rsidR="00270767">
        <w:t xml:space="preserve">otevírala obálky, </w:t>
      </w:r>
      <w:r>
        <w:t>posuzovala a hodnotila nabídky</w:t>
      </w:r>
      <w:r w:rsidR="002C53D5">
        <w:t xml:space="preserve">, </w:t>
      </w:r>
      <w:r>
        <w:t xml:space="preserve">rozhodl o </w:t>
      </w:r>
    </w:p>
    <w:p w:rsidR="000961AA" w:rsidRDefault="000961AA" w:rsidP="003B2574">
      <w:pPr>
        <w:spacing w:line="240" w:lineRule="auto"/>
        <w:jc w:val="center"/>
        <w:rPr>
          <w:rFonts w:cs="Arial"/>
          <w:b/>
          <w:sz w:val="28"/>
        </w:rPr>
      </w:pPr>
      <w:r w:rsidRPr="000961AA">
        <w:rPr>
          <w:rFonts w:cs="Arial"/>
          <w:b/>
          <w:sz w:val="28"/>
        </w:rPr>
        <w:t>VÝBĚRU NEJVHODNĚJŠÍ NABÍDKY</w:t>
      </w:r>
      <w:r w:rsidR="0014208E">
        <w:rPr>
          <w:rFonts w:cs="Arial"/>
          <w:b/>
          <w:sz w:val="28"/>
        </w:rPr>
        <w:t xml:space="preserve"> – ČÁST 1</w:t>
      </w:r>
    </w:p>
    <w:p w:rsidR="0088192F" w:rsidRPr="00BE4B4A" w:rsidRDefault="0088192F" w:rsidP="003B2574">
      <w:pPr>
        <w:spacing w:line="240" w:lineRule="auto"/>
        <w:rPr>
          <w:rFonts w:cs="Arial"/>
        </w:rPr>
      </w:pPr>
      <w:r w:rsidRPr="00BE4B4A">
        <w:rPr>
          <w:rFonts w:cs="Arial"/>
        </w:rPr>
        <w:t xml:space="preserve">uchazeče, jehož nabídka byla podle hodnotících kritérií vyhodnocena jako nejvhodnější: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2C53D5" w:rsidRPr="002C53D5" w:rsidTr="00AB2B3B">
        <w:trPr>
          <w:trHeight w:val="510"/>
        </w:trPr>
        <w:tc>
          <w:tcPr>
            <w:tcW w:w="3369" w:type="dxa"/>
            <w:vAlign w:val="center"/>
          </w:tcPr>
          <w:p w:rsidR="002C53D5" w:rsidRPr="00BE4B4A" w:rsidRDefault="002C53D5" w:rsidP="003B2574">
            <w:pPr>
              <w:spacing w:after="0" w:line="240" w:lineRule="auto"/>
              <w:jc w:val="center"/>
              <w:rPr>
                <w:rFonts w:cs="Arial"/>
              </w:rPr>
            </w:pPr>
            <w:r w:rsidRPr="00BE4B4A">
              <w:rPr>
                <w:rFonts w:cs="Arial"/>
              </w:rPr>
              <w:t>Název vítězného uchazeče</w:t>
            </w:r>
          </w:p>
        </w:tc>
        <w:tc>
          <w:tcPr>
            <w:tcW w:w="5843" w:type="dxa"/>
            <w:vAlign w:val="center"/>
          </w:tcPr>
          <w:p w:rsidR="002C53D5" w:rsidRPr="00AC3239" w:rsidRDefault="00AC3239" w:rsidP="00AC323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MY DVA group a.s.</w:t>
            </w:r>
          </w:p>
        </w:tc>
      </w:tr>
      <w:tr w:rsidR="002C53D5" w:rsidRPr="002C53D5" w:rsidTr="00AB2B3B">
        <w:trPr>
          <w:trHeight w:val="510"/>
        </w:trPr>
        <w:tc>
          <w:tcPr>
            <w:tcW w:w="3369" w:type="dxa"/>
            <w:vAlign w:val="center"/>
          </w:tcPr>
          <w:p w:rsidR="002C53D5" w:rsidRPr="00BE4B4A" w:rsidRDefault="002C53D5" w:rsidP="003B2574">
            <w:pPr>
              <w:spacing w:after="0" w:line="240" w:lineRule="auto"/>
              <w:jc w:val="center"/>
              <w:rPr>
                <w:rFonts w:cs="Arial"/>
              </w:rPr>
            </w:pPr>
            <w:r w:rsidRPr="00BE4B4A">
              <w:rPr>
                <w:rFonts w:cs="Arial"/>
              </w:rPr>
              <w:t>Sídlo vítězného uchazeče</w:t>
            </w:r>
          </w:p>
        </w:tc>
        <w:tc>
          <w:tcPr>
            <w:tcW w:w="5843" w:type="dxa"/>
            <w:vAlign w:val="center"/>
          </w:tcPr>
          <w:p w:rsidR="00AC3239" w:rsidRDefault="00AC3239" w:rsidP="00AC323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Osadní 28</w:t>
            </w:r>
          </w:p>
          <w:p w:rsidR="002C53D5" w:rsidRPr="00AC3239" w:rsidRDefault="00AC3239" w:rsidP="00AC323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170 00 Praha 7</w:t>
            </w:r>
          </w:p>
        </w:tc>
      </w:tr>
      <w:tr w:rsidR="002C53D5" w:rsidRPr="002C53D5" w:rsidTr="00AB2B3B">
        <w:trPr>
          <w:trHeight w:val="510"/>
        </w:trPr>
        <w:tc>
          <w:tcPr>
            <w:tcW w:w="3369" w:type="dxa"/>
            <w:vAlign w:val="center"/>
          </w:tcPr>
          <w:p w:rsidR="002C53D5" w:rsidRPr="00BE4B4A" w:rsidRDefault="002C53D5" w:rsidP="003B2574">
            <w:pPr>
              <w:spacing w:after="0" w:line="240" w:lineRule="auto"/>
              <w:jc w:val="center"/>
              <w:rPr>
                <w:rFonts w:cs="Arial"/>
              </w:rPr>
            </w:pPr>
            <w:r w:rsidRPr="00BE4B4A">
              <w:rPr>
                <w:rFonts w:cs="Arial"/>
              </w:rPr>
              <w:t>IČ vítězného uchazeče</w:t>
            </w:r>
          </w:p>
        </w:tc>
        <w:tc>
          <w:tcPr>
            <w:tcW w:w="5843" w:type="dxa"/>
            <w:vAlign w:val="center"/>
          </w:tcPr>
          <w:p w:rsidR="002C53D5" w:rsidRPr="002C53D5" w:rsidRDefault="00AC3239" w:rsidP="003B2574">
            <w:pPr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</w:rPr>
              <w:t>290 30 684</w:t>
            </w:r>
          </w:p>
        </w:tc>
      </w:tr>
    </w:tbl>
    <w:p w:rsidR="00AB2B3B" w:rsidRDefault="00E32CC8" w:rsidP="00E32CC8">
      <w:pPr>
        <w:tabs>
          <w:tab w:val="left" w:pos="3120"/>
        </w:tabs>
        <w:spacing w:before="240" w:after="120" w:line="240" w:lineRule="auto"/>
        <w:rPr>
          <w:rFonts w:cs="Arial"/>
        </w:rPr>
      </w:pPr>
      <w:r>
        <w:rPr>
          <w:rFonts w:cs="Arial"/>
        </w:rPr>
        <w:tab/>
      </w:r>
    </w:p>
    <w:p w:rsidR="00AB2B3B" w:rsidRDefault="00AB2B3B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88192F" w:rsidRDefault="0088192F" w:rsidP="00393122">
      <w:pPr>
        <w:spacing w:before="240" w:after="120" w:line="240" w:lineRule="auto"/>
        <w:rPr>
          <w:rFonts w:cs="Arial"/>
        </w:rPr>
      </w:pPr>
      <w:r w:rsidRPr="0088192F">
        <w:rPr>
          <w:rFonts w:cs="Arial"/>
        </w:rPr>
        <w:lastRenderedPageBreak/>
        <w:t>Nabídka byla vybrána jako ne</w:t>
      </w:r>
      <w:r w:rsidR="00393122">
        <w:rPr>
          <w:rFonts w:cs="Arial"/>
        </w:rPr>
        <w:t>j</w:t>
      </w:r>
      <w:r w:rsidRPr="0088192F">
        <w:rPr>
          <w:rFonts w:cs="Arial"/>
        </w:rPr>
        <w:t xml:space="preserve">vhodnější z těchto důvodů: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284"/>
      </w:tblGrid>
      <w:tr w:rsidR="002C53D5" w:rsidRPr="002C53D5" w:rsidTr="00AB2B3B">
        <w:trPr>
          <w:trHeight w:val="510"/>
        </w:trPr>
        <w:tc>
          <w:tcPr>
            <w:tcW w:w="4928" w:type="dxa"/>
            <w:vAlign w:val="center"/>
          </w:tcPr>
          <w:p w:rsidR="002C53D5" w:rsidRPr="002C53D5" w:rsidRDefault="002C53D5" w:rsidP="000E6242">
            <w:pPr>
              <w:spacing w:after="0" w:line="240" w:lineRule="auto"/>
              <w:rPr>
                <w:rFonts w:cs="Arial"/>
              </w:rPr>
            </w:pPr>
            <w:r w:rsidRPr="002C53D5">
              <w:rPr>
                <w:rFonts w:cs="Arial"/>
              </w:rPr>
              <w:t xml:space="preserve">Nejnižší nabídková celková cena díla bez DPH:   </w:t>
            </w:r>
          </w:p>
        </w:tc>
        <w:tc>
          <w:tcPr>
            <w:tcW w:w="4284" w:type="dxa"/>
            <w:vAlign w:val="center"/>
          </w:tcPr>
          <w:p w:rsidR="002C53D5" w:rsidRPr="00144546" w:rsidRDefault="0096118B" w:rsidP="00144546">
            <w:pPr>
              <w:pStyle w:val="Odstavecseseznamem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249.543</w:t>
            </w:r>
            <w:r w:rsidR="00AC3239">
              <w:rPr>
                <w:rFonts w:cs="Arial"/>
              </w:rPr>
              <w:t>,-</w:t>
            </w:r>
            <w:r w:rsidR="00B1491C">
              <w:rPr>
                <w:rFonts w:cs="Arial"/>
              </w:rPr>
              <w:t xml:space="preserve"> </w:t>
            </w:r>
            <w:r w:rsidR="002C53D5" w:rsidRPr="00144546">
              <w:rPr>
                <w:rFonts w:cs="Arial"/>
              </w:rPr>
              <w:t>Kč</w:t>
            </w:r>
          </w:p>
        </w:tc>
      </w:tr>
    </w:tbl>
    <w:p w:rsidR="0014208E" w:rsidRPr="00C92F34" w:rsidRDefault="0014208E" w:rsidP="00AB2B3B">
      <w:pPr>
        <w:spacing w:before="120" w:after="60" w:line="240" w:lineRule="auto"/>
        <w:rPr>
          <w:rFonts w:cs="Arial"/>
          <w:b/>
          <w:i/>
          <w:szCs w:val="28"/>
          <w:u w:val="single"/>
        </w:rPr>
      </w:pPr>
      <w:r>
        <w:rPr>
          <w:rFonts w:cs="Arial"/>
          <w:b/>
          <w:i/>
          <w:szCs w:val="28"/>
          <w:u w:val="single"/>
        </w:rPr>
        <w:t>Výsledek hodnocení podaných nabídek</w:t>
      </w:r>
      <w:r w:rsidRPr="00C92F34">
        <w:rPr>
          <w:rFonts w:cs="Arial"/>
          <w:b/>
          <w:i/>
          <w:szCs w:val="28"/>
          <w:u w:val="single"/>
        </w:rPr>
        <w:t>:</w:t>
      </w:r>
    </w:p>
    <w:p w:rsidR="0014208E" w:rsidRDefault="0014208E" w:rsidP="0014208E">
      <w:r w:rsidRPr="000961AA">
        <w:t xml:space="preserve">Jako </w:t>
      </w:r>
      <w:r>
        <w:t xml:space="preserve">zadavatel výše uvedené veřejné zakázky jsem na základě doporučení komise, která otevírala obálky, posuzovala a hodnotila nabídky, rozhodl o </w:t>
      </w:r>
    </w:p>
    <w:p w:rsidR="0014208E" w:rsidRDefault="0014208E" w:rsidP="0014208E">
      <w:pPr>
        <w:spacing w:line="240" w:lineRule="auto"/>
        <w:jc w:val="center"/>
        <w:rPr>
          <w:rFonts w:cs="Arial"/>
          <w:b/>
          <w:sz w:val="28"/>
        </w:rPr>
      </w:pPr>
      <w:r w:rsidRPr="000961AA">
        <w:rPr>
          <w:rFonts w:cs="Arial"/>
          <w:b/>
          <w:sz w:val="28"/>
        </w:rPr>
        <w:t>VÝBĚRU NEJVHODNĚJŠÍ NABÍDKY</w:t>
      </w:r>
      <w:r>
        <w:rPr>
          <w:rFonts w:cs="Arial"/>
          <w:b/>
          <w:sz w:val="28"/>
        </w:rPr>
        <w:t xml:space="preserve"> – ČÁST 2</w:t>
      </w:r>
    </w:p>
    <w:p w:rsidR="0014208E" w:rsidRPr="00BE4B4A" w:rsidRDefault="0014208E" w:rsidP="0014208E">
      <w:pPr>
        <w:spacing w:line="240" w:lineRule="auto"/>
        <w:rPr>
          <w:rFonts w:cs="Arial"/>
        </w:rPr>
      </w:pPr>
      <w:r w:rsidRPr="00BE4B4A">
        <w:rPr>
          <w:rFonts w:cs="Arial"/>
        </w:rPr>
        <w:t xml:space="preserve">uchazeče, jehož nabídka byla podle hodnotících kritérií vyhodnocena jako nejvhodnější: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14208E" w:rsidRPr="002C53D5" w:rsidTr="00AB2B3B">
        <w:trPr>
          <w:trHeight w:val="510"/>
        </w:trPr>
        <w:tc>
          <w:tcPr>
            <w:tcW w:w="3369" w:type="dxa"/>
            <w:vAlign w:val="center"/>
          </w:tcPr>
          <w:p w:rsidR="0014208E" w:rsidRPr="00BE4B4A" w:rsidRDefault="0014208E" w:rsidP="002F1158">
            <w:pPr>
              <w:spacing w:after="0" w:line="240" w:lineRule="auto"/>
              <w:jc w:val="center"/>
              <w:rPr>
                <w:rFonts w:cs="Arial"/>
              </w:rPr>
            </w:pPr>
            <w:r w:rsidRPr="00BE4B4A">
              <w:rPr>
                <w:rFonts w:cs="Arial"/>
              </w:rPr>
              <w:t>Název vítězného uchazeče</w:t>
            </w:r>
          </w:p>
        </w:tc>
        <w:tc>
          <w:tcPr>
            <w:tcW w:w="5843" w:type="dxa"/>
            <w:vAlign w:val="center"/>
          </w:tcPr>
          <w:p w:rsidR="0014208E" w:rsidRPr="00AC3239" w:rsidRDefault="00AC3239" w:rsidP="00AC3239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AV MEDIA, a.s.</w:t>
            </w:r>
          </w:p>
        </w:tc>
      </w:tr>
      <w:tr w:rsidR="0014208E" w:rsidRPr="002C53D5" w:rsidTr="00AB2B3B">
        <w:trPr>
          <w:trHeight w:val="510"/>
        </w:trPr>
        <w:tc>
          <w:tcPr>
            <w:tcW w:w="3369" w:type="dxa"/>
            <w:vAlign w:val="center"/>
          </w:tcPr>
          <w:p w:rsidR="0014208E" w:rsidRPr="00BE4B4A" w:rsidRDefault="0014208E" w:rsidP="002F1158">
            <w:pPr>
              <w:spacing w:after="0" w:line="240" w:lineRule="auto"/>
              <w:jc w:val="center"/>
              <w:rPr>
                <w:rFonts w:cs="Arial"/>
              </w:rPr>
            </w:pPr>
            <w:r w:rsidRPr="00BE4B4A">
              <w:rPr>
                <w:rFonts w:cs="Arial"/>
              </w:rPr>
              <w:t>Sídlo vítězného uchazeče</w:t>
            </w:r>
          </w:p>
        </w:tc>
        <w:tc>
          <w:tcPr>
            <w:tcW w:w="5843" w:type="dxa"/>
            <w:vAlign w:val="center"/>
          </w:tcPr>
          <w:p w:rsidR="00AC3239" w:rsidRPr="00151FB0" w:rsidRDefault="00AC3239" w:rsidP="00AC3239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Žižkova 1</w:t>
            </w:r>
          </w:p>
          <w:p w:rsidR="0014208E" w:rsidRPr="00AC3239" w:rsidRDefault="00AC3239" w:rsidP="00AC3239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00 České Budějovice</w:t>
            </w:r>
          </w:p>
        </w:tc>
      </w:tr>
      <w:tr w:rsidR="0014208E" w:rsidRPr="002C53D5" w:rsidTr="00AB2B3B">
        <w:trPr>
          <w:trHeight w:val="510"/>
        </w:trPr>
        <w:tc>
          <w:tcPr>
            <w:tcW w:w="3369" w:type="dxa"/>
            <w:vAlign w:val="center"/>
          </w:tcPr>
          <w:p w:rsidR="0014208E" w:rsidRPr="00BE4B4A" w:rsidRDefault="0014208E" w:rsidP="002F1158">
            <w:pPr>
              <w:spacing w:after="0" w:line="240" w:lineRule="auto"/>
              <w:jc w:val="center"/>
              <w:rPr>
                <w:rFonts w:cs="Arial"/>
              </w:rPr>
            </w:pPr>
            <w:r w:rsidRPr="00BE4B4A">
              <w:rPr>
                <w:rFonts w:cs="Arial"/>
              </w:rPr>
              <w:t>IČ vítězného uchazeče</w:t>
            </w:r>
          </w:p>
        </w:tc>
        <w:tc>
          <w:tcPr>
            <w:tcW w:w="5843" w:type="dxa"/>
            <w:vAlign w:val="center"/>
          </w:tcPr>
          <w:p w:rsidR="0014208E" w:rsidRPr="002C53D5" w:rsidRDefault="00AC3239" w:rsidP="002F1158">
            <w:pPr>
              <w:spacing w:after="0" w:line="240" w:lineRule="auto"/>
              <w:jc w:val="left"/>
              <w:rPr>
                <w:rFonts w:cs="Arial"/>
                <w:b/>
              </w:rPr>
            </w:pPr>
            <w:r w:rsidRPr="00151FB0">
              <w:rPr>
                <w:rFonts w:cs="Arial"/>
              </w:rPr>
              <w:t>481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08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375</w:t>
            </w:r>
          </w:p>
        </w:tc>
      </w:tr>
    </w:tbl>
    <w:p w:rsidR="0014208E" w:rsidRDefault="0014208E" w:rsidP="0014208E">
      <w:pPr>
        <w:spacing w:before="240" w:line="240" w:lineRule="auto"/>
        <w:rPr>
          <w:rFonts w:cs="Arial"/>
        </w:rPr>
      </w:pPr>
      <w:r w:rsidRPr="0088192F">
        <w:rPr>
          <w:rFonts w:cs="Arial"/>
        </w:rPr>
        <w:t>Nabídka byla vybrána jako ne</w:t>
      </w:r>
      <w:r w:rsidR="00393122">
        <w:rPr>
          <w:rFonts w:cs="Arial"/>
        </w:rPr>
        <w:t>j</w:t>
      </w:r>
      <w:r w:rsidRPr="0088192F">
        <w:rPr>
          <w:rFonts w:cs="Arial"/>
        </w:rPr>
        <w:t xml:space="preserve">vhodnější z těchto důvodů: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284"/>
      </w:tblGrid>
      <w:tr w:rsidR="0014208E" w:rsidRPr="002C53D5" w:rsidTr="00AB2B3B">
        <w:trPr>
          <w:trHeight w:val="510"/>
        </w:trPr>
        <w:tc>
          <w:tcPr>
            <w:tcW w:w="4928" w:type="dxa"/>
            <w:vAlign w:val="center"/>
          </w:tcPr>
          <w:p w:rsidR="0014208E" w:rsidRPr="002C53D5" w:rsidRDefault="0014208E" w:rsidP="002F1158">
            <w:pPr>
              <w:spacing w:after="0" w:line="240" w:lineRule="auto"/>
              <w:rPr>
                <w:rFonts w:cs="Arial"/>
              </w:rPr>
            </w:pPr>
            <w:r w:rsidRPr="002C53D5">
              <w:rPr>
                <w:rFonts w:cs="Arial"/>
              </w:rPr>
              <w:t xml:space="preserve">Nejnižší nabídková celková cena díla bez DPH:   </w:t>
            </w:r>
          </w:p>
        </w:tc>
        <w:tc>
          <w:tcPr>
            <w:tcW w:w="4284" w:type="dxa"/>
            <w:vAlign w:val="center"/>
          </w:tcPr>
          <w:p w:rsidR="0014208E" w:rsidRPr="00144546" w:rsidRDefault="00AC3239" w:rsidP="002F1158">
            <w:pPr>
              <w:pStyle w:val="Odstavecseseznamem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451.600,-</w:t>
            </w:r>
            <w:r w:rsidR="0014208E">
              <w:rPr>
                <w:rFonts w:cs="Arial"/>
              </w:rPr>
              <w:t xml:space="preserve"> </w:t>
            </w:r>
            <w:r w:rsidR="0014208E" w:rsidRPr="00144546">
              <w:rPr>
                <w:rFonts w:cs="Arial"/>
              </w:rPr>
              <w:t>Kč</w:t>
            </w:r>
          </w:p>
        </w:tc>
      </w:tr>
    </w:tbl>
    <w:p w:rsidR="0014208E" w:rsidRPr="00C92F34" w:rsidRDefault="0014208E" w:rsidP="00AB2B3B">
      <w:pPr>
        <w:spacing w:before="240" w:after="60" w:line="240" w:lineRule="auto"/>
        <w:rPr>
          <w:rFonts w:cs="Arial"/>
          <w:b/>
          <w:i/>
          <w:szCs w:val="28"/>
          <w:u w:val="single"/>
        </w:rPr>
      </w:pPr>
      <w:r>
        <w:rPr>
          <w:rFonts w:cs="Arial"/>
          <w:b/>
          <w:i/>
          <w:szCs w:val="28"/>
          <w:u w:val="single"/>
        </w:rPr>
        <w:t>Výsledek hodnocení podaných nabídek</w:t>
      </w:r>
      <w:r w:rsidRPr="00C92F34">
        <w:rPr>
          <w:rFonts w:cs="Arial"/>
          <w:b/>
          <w:i/>
          <w:szCs w:val="28"/>
          <w:u w:val="single"/>
        </w:rPr>
        <w:t>:</w:t>
      </w:r>
    </w:p>
    <w:p w:rsidR="0014208E" w:rsidRDefault="0014208E" w:rsidP="0014208E">
      <w:r w:rsidRPr="000961AA">
        <w:t xml:space="preserve">Jako </w:t>
      </w:r>
      <w:r>
        <w:t xml:space="preserve">zadavatel výše uvedené veřejné zakázky jsem na základě doporučení komise, která otevírala obálky, posuzovala a hodnotila nabídky, rozhodl o </w:t>
      </w:r>
    </w:p>
    <w:p w:rsidR="0014208E" w:rsidRDefault="0014208E" w:rsidP="0014208E">
      <w:pPr>
        <w:spacing w:line="240" w:lineRule="auto"/>
        <w:jc w:val="center"/>
        <w:rPr>
          <w:rFonts w:cs="Arial"/>
          <w:b/>
          <w:sz w:val="28"/>
        </w:rPr>
      </w:pPr>
      <w:r w:rsidRPr="000961AA">
        <w:rPr>
          <w:rFonts w:cs="Arial"/>
          <w:b/>
          <w:sz w:val="28"/>
        </w:rPr>
        <w:t>VÝBĚRU NEJVHODNĚJŠÍ NABÍDKY</w:t>
      </w:r>
      <w:r>
        <w:rPr>
          <w:rFonts w:cs="Arial"/>
          <w:b/>
          <w:sz w:val="28"/>
        </w:rPr>
        <w:t xml:space="preserve"> – ČÁST 3</w:t>
      </w:r>
    </w:p>
    <w:p w:rsidR="0014208E" w:rsidRPr="00BE4B4A" w:rsidRDefault="0014208E" w:rsidP="0014208E">
      <w:pPr>
        <w:spacing w:line="240" w:lineRule="auto"/>
        <w:rPr>
          <w:rFonts w:cs="Arial"/>
        </w:rPr>
      </w:pPr>
      <w:r w:rsidRPr="00BE4B4A">
        <w:rPr>
          <w:rFonts w:cs="Arial"/>
        </w:rPr>
        <w:t xml:space="preserve">uchazeče, jehož nabídka byla podle hodnotících kritérií vyhodnocena jako nejvhodnější: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AC3239" w:rsidRPr="002C53D5" w:rsidTr="00AC3239">
        <w:trPr>
          <w:trHeight w:val="454"/>
        </w:trPr>
        <w:tc>
          <w:tcPr>
            <w:tcW w:w="3369" w:type="dxa"/>
            <w:vAlign w:val="center"/>
          </w:tcPr>
          <w:p w:rsidR="00AC3239" w:rsidRPr="00BE4B4A" w:rsidRDefault="00AC3239" w:rsidP="002F1158">
            <w:pPr>
              <w:spacing w:after="0" w:line="240" w:lineRule="auto"/>
              <w:jc w:val="center"/>
              <w:rPr>
                <w:rFonts w:cs="Arial"/>
              </w:rPr>
            </w:pPr>
            <w:r w:rsidRPr="00BE4B4A">
              <w:rPr>
                <w:rFonts w:cs="Arial"/>
              </w:rPr>
              <w:t>Název vítězného uchazeče</w:t>
            </w:r>
          </w:p>
        </w:tc>
        <w:tc>
          <w:tcPr>
            <w:tcW w:w="5843" w:type="dxa"/>
            <w:vAlign w:val="center"/>
          </w:tcPr>
          <w:p w:rsidR="00AC3239" w:rsidRPr="00AC3239" w:rsidRDefault="00AC3239" w:rsidP="009E407E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AV MEDIA, a.s.</w:t>
            </w:r>
          </w:p>
        </w:tc>
      </w:tr>
      <w:tr w:rsidR="00AC3239" w:rsidRPr="002C53D5" w:rsidTr="00AC3239">
        <w:trPr>
          <w:trHeight w:val="454"/>
        </w:trPr>
        <w:tc>
          <w:tcPr>
            <w:tcW w:w="3369" w:type="dxa"/>
            <w:vAlign w:val="center"/>
          </w:tcPr>
          <w:p w:rsidR="00AC3239" w:rsidRPr="00BE4B4A" w:rsidRDefault="00AC3239" w:rsidP="002F1158">
            <w:pPr>
              <w:spacing w:after="0" w:line="240" w:lineRule="auto"/>
              <w:jc w:val="center"/>
              <w:rPr>
                <w:rFonts w:cs="Arial"/>
              </w:rPr>
            </w:pPr>
            <w:r w:rsidRPr="00BE4B4A">
              <w:rPr>
                <w:rFonts w:cs="Arial"/>
              </w:rPr>
              <w:t>Sídlo vítězného uchazeče</w:t>
            </w:r>
          </w:p>
        </w:tc>
        <w:tc>
          <w:tcPr>
            <w:tcW w:w="5843" w:type="dxa"/>
            <w:vAlign w:val="center"/>
          </w:tcPr>
          <w:p w:rsidR="00AC3239" w:rsidRPr="00151FB0" w:rsidRDefault="00AC3239" w:rsidP="009E407E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Žižkova 1</w:t>
            </w:r>
          </w:p>
          <w:p w:rsidR="00AC3239" w:rsidRPr="00AC3239" w:rsidRDefault="00AC3239" w:rsidP="009E407E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00 České Budějovice</w:t>
            </w:r>
          </w:p>
        </w:tc>
      </w:tr>
      <w:tr w:rsidR="00AC3239" w:rsidRPr="002C53D5" w:rsidTr="00AC3239">
        <w:trPr>
          <w:trHeight w:val="454"/>
        </w:trPr>
        <w:tc>
          <w:tcPr>
            <w:tcW w:w="3369" w:type="dxa"/>
            <w:vAlign w:val="center"/>
          </w:tcPr>
          <w:p w:rsidR="00AC3239" w:rsidRPr="00BE4B4A" w:rsidRDefault="00AC3239" w:rsidP="002F1158">
            <w:pPr>
              <w:spacing w:after="0" w:line="240" w:lineRule="auto"/>
              <w:jc w:val="center"/>
              <w:rPr>
                <w:rFonts w:cs="Arial"/>
              </w:rPr>
            </w:pPr>
            <w:r w:rsidRPr="00BE4B4A">
              <w:rPr>
                <w:rFonts w:cs="Arial"/>
              </w:rPr>
              <w:t>IČ vítězného uchazeče</w:t>
            </w:r>
          </w:p>
        </w:tc>
        <w:tc>
          <w:tcPr>
            <w:tcW w:w="5843" w:type="dxa"/>
            <w:vAlign w:val="center"/>
          </w:tcPr>
          <w:p w:rsidR="00AC3239" w:rsidRPr="002C53D5" w:rsidRDefault="00AC3239" w:rsidP="009E407E">
            <w:pPr>
              <w:spacing w:after="0" w:line="240" w:lineRule="auto"/>
              <w:jc w:val="left"/>
              <w:rPr>
                <w:rFonts w:cs="Arial"/>
                <w:b/>
              </w:rPr>
            </w:pPr>
            <w:r w:rsidRPr="00151FB0">
              <w:rPr>
                <w:rFonts w:cs="Arial"/>
              </w:rPr>
              <w:t>481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08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375</w:t>
            </w:r>
          </w:p>
        </w:tc>
      </w:tr>
    </w:tbl>
    <w:p w:rsidR="0014208E" w:rsidRDefault="0014208E" w:rsidP="0014208E">
      <w:pPr>
        <w:spacing w:before="240" w:line="240" w:lineRule="auto"/>
        <w:rPr>
          <w:rFonts w:cs="Arial"/>
        </w:rPr>
      </w:pPr>
      <w:r w:rsidRPr="0088192F">
        <w:rPr>
          <w:rFonts w:cs="Arial"/>
        </w:rPr>
        <w:t xml:space="preserve">Nabídka byla vybrána jako </w:t>
      </w:r>
      <w:r w:rsidR="00AB2B3B">
        <w:rPr>
          <w:rFonts w:cs="Arial"/>
        </w:rPr>
        <w:t>n</w:t>
      </w:r>
      <w:r w:rsidRPr="0088192F">
        <w:rPr>
          <w:rFonts w:cs="Arial"/>
        </w:rPr>
        <w:t>e</w:t>
      </w:r>
      <w:r w:rsidR="00393122">
        <w:rPr>
          <w:rFonts w:cs="Arial"/>
        </w:rPr>
        <w:t>j</w:t>
      </w:r>
      <w:r w:rsidRPr="0088192F">
        <w:rPr>
          <w:rFonts w:cs="Arial"/>
        </w:rPr>
        <w:t xml:space="preserve">vhodnější z těchto důvodů: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284"/>
      </w:tblGrid>
      <w:tr w:rsidR="0014208E" w:rsidRPr="002C53D5" w:rsidTr="00AB2B3B">
        <w:trPr>
          <w:trHeight w:val="510"/>
        </w:trPr>
        <w:tc>
          <w:tcPr>
            <w:tcW w:w="4928" w:type="dxa"/>
            <w:vAlign w:val="center"/>
          </w:tcPr>
          <w:p w:rsidR="0014208E" w:rsidRPr="002C53D5" w:rsidRDefault="0014208E" w:rsidP="002F1158">
            <w:pPr>
              <w:spacing w:after="0" w:line="240" w:lineRule="auto"/>
              <w:rPr>
                <w:rFonts w:cs="Arial"/>
              </w:rPr>
            </w:pPr>
            <w:r w:rsidRPr="002C53D5">
              <w:rPr>
                <w:rFonts w:cs="Arial"/>
              </w:rPr>
              <w:t xml:space="preserve">Nejnižší nabídková celková cena díla bez DPH:   </w:t>
            </w:r>
          </w:p>
        </w:tc>
        <w:tc>
          <w:tcPr>
            <w:tcW w:w="4284" w:type="dxa"/>
            <w:vAlign w:val="center"/>
          </w:tcPr>
          <w:p w:rsidR="0014208E" w:rsidRPr="00144546" w:rsidRDefault="00AC3239" w:rsidP="002F1158">
            <w:pPr>
              <w:pStyle w:val="Odstavecseseznamem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196.573,-</w:t>
            </w:r>
            <w:r w:rsidR="0014208E">
              <w:rPr>
                <w:rFonts w:cs="Arial"/>
              </w:rPr>
              <w:t xml:space="preserve"> </w:t>
            </w:r>
            <w:r w:rsidR="0014208E" w:rsidRPr="00144546">
              <w:rPr>
                <w:rFonts w:cs="Arial"/>
              </w:rPr>
              <w:t>Kč</w:t>
            </w:r>
          </w:p>
        </w:tc>
      </w:tr>
    </w:tbl>
    <w:p w:rsidR="0088192F" w:rsidRDefault="0014208E" w:rsidP="00AB2B3B">
      <w:pPr>
        <w:spacing w:before="240" w:after="400" w:line="240" w:lineRule="auto"/>
        <w:rPr>
          <w:rFonts w:cs="Arial"/>
        </w:rPr>
      </w:pPr>
      <w:r>
        <w:rPr>
          <w:rFonts w:cs="Arial"/>
        </w:rPr>
        <w:t>V</w:t>
      </w:r>
      <w:r w:rsidR="000E6242">
        <w:rPr>
          <w:rFonts w:cs="Arial"/>
        </w:rPr>
        <w:t> </w:t>
      </w:r>
      <w:r w:rsidR="00D91E45">
        <w:rPr>
          <w:rFonts w:cs="Arial"/>
        </w:rPr>
        <w:t>Bechyni</w:t>
      </w:r>
      <w:r w:rsidR="00B1491C">
        <w:rPr>
          <w:rFonts w:cs="Arial"/>
        </w:rPr>
        <w:t xml:space="preserve"> </w:t>
      </w:r>
      <w:r w:rsidR="000E6242">
        <w:rPr>
          <w:rFonts w:cs="Arial"/>
        </w:rPr>
        <w:t xml:space="preserve">dne </w:t>
      </w:r>
      <w:r w:rsidR="0041437D">
        <w:rPr>
          <w:rFonts w:cs="Arial"/>
        </w:rPr>
        <w:t>4</w:t>
      </w:r>
      <w:bookmarkStart w:id="0" w:name="_GoBack"/>
      <w:bookmarkEnd w:id="0"/>
      <w:r w:rsidR="00E50A7D">
        <w:rPr>
          <w:rFonts w:cs="Arial"/>
        </w:rPr>
        <w:t>. 3. 2015</w:t>
      </w:r>
    </w:p>
    <w:p w:rsidR="000E6242" w:rsidRDefault="000E6242" w:rsidP="000E6242">
      <w:pPr>
        <w:spacing w:after="0" w:line="240" w:lineRule="auto"/>
        <w:ind w:firstLine="708"/>
        <w:jc w:val="right"/>
        <w:rPr>
          <w:rFonts w:cs="Arial"/>
          <w:szCs w:val="28"/>
        </w:rPr>
      </w:pPr>
      <w:r w:rsidRPr="00FD4CBA">
        <w:rPr>
          <w:rFonts w:cs="Arial"/>
          <w:szCs w:val="28"/>
        </w:rPr>
        <w:t>……………………………</w:t>
      </w:r>
      <w:r>
        <w:rPr>
          <w:rFonts w:cs="Arial"/>
          <w:szCs w:val="28"/>
        </w:rPr>
        <w:t>…..</w:t>
      </w:r>
    </w:p>
    <w:p w:rsidR="00CF5B52" w:rsidRPr="00D91E45" w:rsidRDefault="00D91E45" w:rsidP="00B1491C">
      <w:pPr>
        <w:spacing w:after="0"/>
        <w:jc w:val="right"/>
        <w:rPr>
          <w:rFonts w:cs="Arial"/>
        </w:rPr>
      </w:pPr>
      <w:r w:rsidRPr="00D91E45">
        <w:rPr>
          <w:rFonts w:cs="Arial"/>
        </w:rPr>
        <w:t>Mgr. Milan Kožíšek</w:t>
      </w:r>
    </w:p>
    <w:p w:rsidR="00B1491C" w:rsidRDefault="00D91E45" w:rsidP="00B1491C">
      <w:pPr>
        <w:spacing w:after="0"/>
        <w:jc w:val="right"/>
        <w:rPr>
          <w:rFonts w:cs="Arial"/>
        </w:rPr>
      </w:pPr>
      <w:r>
        <w:rPr>
          <w:rFonts w:cs="Arial"/>
        </w:rPr>
        <w:t>ředitel</w:t>
      </w:r>
    </w:p>
    <w:p w:rsidR="002C53D5" w:rsidRDefault="002C53D5" w:rsidP="00031DD9">
      <w:pPr>
        <w:spacing w:after="0" w:line="240" w:lineRule="auto"/>
        <w:jc w:val="left"/>
        <w:rPr>
          <w:rFonts w:cs="Arial"/>
        </w:rPr>
      </w:pPr>
    </w:p>
    <w:sectPr w:rsidR="002C53D5" w:rsidSect="00CF5B52">
      <w:footerReference w:type="default" r:id="rId9"/>
      <w:pgSz w:w="11906" w:h="16838"/>
      <w:pgMar w:top="1417" w:right="1417" w:bottom="42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64" w:rsidRDefault="00704D64" w:rsidP="00EA04F6">
      <w:pPr>
        <w:spacing w:after="0" w:line="240" w:lineRule="auto"/>
      </w:pPr>
      <w:r>
        <w:separator/>
      </w:r>
    </w:p>
  </w:endnote>
  <w:endnote w:type="continuationSeparator" w:id="0">
    <w:p w:rsidR="00704D64" w:rsidRDefault="00704D64" w:rsidP="00EA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943563"/>
      <w:docPartObj>
        <w:docPartGallery w:val="Page Numbers (Bottom of Page)"/>
        <w:docPartUnique/>
      </w:docPartObj>
    </w:sdtPr>
    <w:sdtContent>
      <w:p w:rsidR="00E32CC8" w:rsidRDefault="004D5FB5">
        <w:pPr>
          <w:pStyle w:val="Zpat"/>
          <w:jc w:val="right"/>
        </w:pPr>
        <w:r>
          <w:fldChar w:fldCharType="begin"/>
        </w:r>
        <w:r w:rsidR="00AF57D6">
          <w:instrText xml:space="preserve"> PAGE   \* MERGEFORMAT </w:instrText>
        </w:r>
        <w:r>
          <w:fldChar w:fldCharType="separate"/>
        </w:r>
        <w:r w:rsidR="00FA45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5B52" w:rsidRDefault="00CF5B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64" w:rsidRDefault="00704D64" w:rsidP="00EA04F6">
      <w:pPr>
        <w:spacing w:after="0" w:line="240" w:lineRule="auto"/>
      </w:pPr>
      <w:r>
        <w:separator/>
      </w:r>
    </w:p>
  </w:footnote>
  <w:footnote w:type="continuationSeparator" w:id="0">
    <w:p w:rsidR="00704D64" w:rsidRDefault="00704D64" w:rsidP="00EA0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6D16"/>
    <w:multiLevelType w:val="hybridMultilevel"/>
    <w:tmpl w:val="59209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25D87"/>
    <w:multiLevelType w:val="hybridMultilevel"/>
    <w:tmpl w:val="C888A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8288C"/>
    <w:multiLevelType w:val="hybridMultilevel"/>
    <w:tmpl w:val="B3460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F1D43"/>
    <w:multiLevelType w:val="hybridMultilevel"/>
    <w:tmpl w:val="7C706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A07A0"/>
    <w:multiLevelType w:val="hybridMultilevel"/>
    <w:tmpl w:val="C888A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61AA"/>
    <w:rsid w:val="00031DD9"/>
    <w:rsid w:val="00032959"/>
    <w:rsid w:val="00051E34"/>
    <w:rsid w:val="00060418"/>
    <w:rsid w:val="000961AA"/>
    <w:rsid w:val="000E6242"/>
    <w:rsid w:val="000F1EBD"/>
    <w:rsid w:val="0014208E"/>
    <w:rsid w:val="00144546"/>
    <w:rsid w:val="00147DAD"/>
    <w:rsid w:val="001628A6"/>
    <w:rsid w:val="00233DC3"/>
    <w:rsid w:val="0025290E"/>
    <w:rsid w:val="0026560F"/>
    <w:rsid w:val="00270767"/>
    <w:rsid w:val="0027746C"/>
    <w:rsid w:val="002838D5"/>
    <w:rsid w:val="002C2CD6"/>
    <w:rsid w:val="002C53D5"/>
    <w:rsid w:val="002F6697"/>
    <w:rsid w:val="00360473"/>
    <w:rsid w:val="00393122"/>
    <w:rsid w:val="003B2574"/>
    <w:rsid w:val="003B2AEA"/>
    <w:rsid w:val="003B3CD4"/>
    <w:rsid w:val="003D4760"/>
    <w:rsid w:val="003E4A6A"/>
    <w:rsid w:val="003F36C8"/>
    <w:rsid w:val="0041437D"/>
    <w:rsid w:val="0043650D"/>
    <w:rsid w:val="004D48F0"/>
    <w:rsid w:val="004D5FB5"/>
    <w:rsid w:val="004E1DFE"/>
    <w:rsid w:val="004E2F4B"/>
    <w:rsid w:val="005009EE"/>
    <w:rsid w:val="00556806"/>
    <w:rsid w:val="00557C0E"/>
    <w:rsid w:val="00594F46"/>
    <w:rsid w:val="00633143"/>
    <w:rsid w:val="00670740"/>
    <w:rsid w:val="006948C4"/>
    <w:rsid w:val="006A7F7C"/>
    <w:rsid w:val="006D0EF8"/>
    <w:rsid w:val="006F11B7"/>
    <w:rsid w:val="00704D64"/>
    <w:rsid w:val="00725C97"/>
    <w:rsid w:val="00725DE1"/>
    <w:rsid w:val="007A70E1"/>
    <w:rsid w:val="007B0037"/>
    <w:rsid w:val="007C3DA5"/>
    <w:rsid w:val="00800F93"/>
    <w:rsid w:val="0088192F"/>
    <w:rsid w:val="008C523E"/>
    <w:rsid w:val="008C587F"/>
    <w:rsid w:val="0090107C"/>
    <w:rsid w:val="00903BD1"/>
    <w:rsid w:val="0096118B"/>
    <w:rsid w:val="00972550"/>
    <w:rsid w:val="00976686"/>
    <w:rsid w:val="00980615"/>
    <w:rsid w:val="009A3F45"/>
    <w:rsid w:val="009A7F8C"/>
    <w:rsid w:val="00A3028C"/>
    <w:rsid w:val="00A67135"/>
    <w:rsid w:val="00A81545"/>
    <w:rsid w:val="00A84D36"/>
    <w:rsid w:val="00AB2B3B"/>
    <w:rsid w:val="00AC3239"/>
    <w:rsid w:val="00AD49E4"/>
    <w:rsid w:val="00AF57D6"/>
    <w:rsid w:val="00B06598"/>
    <w:rsid w:val="00B1232D"/>
    <w:rsid w:val="00B1491C"/>
    <w:rsid w:val="00B221D4"/>
    <w:rsid w:val="00B3747E"/>
    <w:rsid w:val="00B47504"/>
    <w:rsid w:val="00B86410"/>
    <w:rsid w:val="00BE4B4A"/>
    <w:rsid w:val="00BE7667"/>
    <w:rsid w:val="00C12FB7"/>
    <w:rsid w:val="00C3127B"/>
    <w:rsid w:val="00C71750"/>
    <w:rsid w:val="00CD7AE7"/>
    <w:rsid w:val="00CF5B52"/>
    <w:rsid w:val="00D03F39"/>
    <w:rsid w:val="00D567A0"/>
    <w:rsid w:val="00D738AA"/>
    <w:rsid w:val="00D91E45"/>
    <w:rsid w:val="00D967F5"/>
    <w:rsid w:val="00DE724D"/>
    <w:rsid w:val="00E32CC8"/>
    <w:rsid w:val="00E36B96"/>
    <w:rsid w:val="00E50A7D"/>
    <w:rsid w:val="00E535CB"/>
    <w:rsid w:val="00E65EFD"/>
    <w:rsid w:val="00EA04F6"/>
    <w:rsid w:val="00F13F6B"/>
    <w:rsid w:val="00F716EB"/>
    <w:rsid w:val="00FA45B1"/>
    <w:rsid w:val="00FD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8A6"/>
    <w:pPr>
      <w:spacing w:after="240" w:line="276" w:lineRule="auto"/>
      <w:jc w:val="both"/>
    </w:pPr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598"/>
    <w:pPr>
      <w:ind w:left="720"/>
      <w:contextualSpacing/>
    </w:pPr>
  </w:style>
  <w:style w:type="table" w:styleId="Mkatabulky">
    <w:name w:val="Table Grid"/>
    <w:basedOn w:val="Normlntabulka"/>
    <w:uiPriority w:val="59"/>
    <w:rsid w:val="00B0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Standardnpsmoodstavce"/>
    <w:rsid w:val="00D967F5"/>
  </w:style>
  <w:style w:type="character" w:styleId="Odkaznakoment">
    <w:name w:val="annotation reference"/>
    <w:basedOn w:val="Standardnpsmoodstavce"/>
    <w:uiPriority w:val="99"/>
    <w:semiHidden/>
    <w:unhideWhenUsed/>
    <w:rsid w:val="00D967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7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7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7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7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7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A04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04F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A04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04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8A6"/>
    <w:pPr>
      <w:spacing w:after="240" w:line="276" w:lineRule="auto"/>
      <w:jc w:val="both"/>
    </w:pPr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598"/>
    <w:pPr>
      <w:ind w:left="720"/>
      <w:contextualSpacing/>
    </w:pPr>
  </w:style>
  <w:style w:type="table" w:styleId="Mkatabulky">
    <w:name w:val="Table Grid"/>
    <w:basedOn w:val="Normlntabulka"/>
    <w:uiPriority w:val="59"/>
    <w:rsid w:val="00B0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Standardnpsmoodstavce"/>
    <w:rsid w:val="00D967F5"/>
  </w:style>
  <w:style w:type="character" w:styleId="Odkaznakoment">
    <w:name w:val="annotation reference"/>
    <w:basedOn w:val="Standardnpsmoodstavce"/>
    <w:uiPriority w:val="99"/>
    <w:semiHidden/>
    <w:unhideWhenUsed/>
    <w:rsid w:val="00D967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7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7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7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7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7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A04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04F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A04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04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43A87-8C68-4604-9961-5DF5DAC0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Benešová</dc:creator>
  <cp:lastModifiedBy>Jaroslava</cp:lastModifiedBy>
  <cp:revision>2</cp:revision>
  <cp:lastPrinted>2015-03-02T08:53:00Z</cp:lastPrinted>
  <dcterms:created xsi:type="dcterms:W3CDTF">2015-03-04T17:00:00Z</dcterms:created>
  <dcterms:modified xsi:type="dcterms:W3CDTF">2015-03-04T17:00:00Z</dcterms:modified>
</cp:coreProperties>
</file>