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2706"/>
        <w:gridCol w:w="6582"/>
      </w:tblGrid>
      <w:tr w:rsidR="001F2D48" w:rsidTr="00995285">
        <w:trPr>
          <w:trHeight w:val="2551"/>
        </w:trPr>
        <w:tc>
          <w:tcPr>
            <w:tcW w:w="2660" w:type="dxa"/>
          </w:tcPr>
          <w:p w:rsidR="001F2D48" w:rsidRDefault="001F2D48">
            <w:r>
              <w:rPr>
                <w:noProof/>
                <w:lang w:eastAsia="cs-CZ"/>
              </w:rPr>
              <w:drawing>
                <wp:inline distT="0" distB="0" distL="0" distR="0" wp14:anchorId="6E2FE124" wp14:editId="3DDD0D00">
                  <wp:extent cx="1571625" cy="1676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950" cy="1683146"/>
                          </a:xfrm>
                          <a:prstGeom prst="rect">
                            <a:avLst/>
                          </a:prstGeom>
                          <a:noFill/>
                          <a:ln>
                            <a:noFill/>
                          </a:ln>
                        </pic:spPr>
                      </pic:pic>
                    </a:graphicData>
                  </a:graphic>
                </wp:inline>
              </w:drawing>
            </w:r>
          </w:p>
        </w:tc>
        <w:tc>
          <w:tcPr>
            <w:tcW w:w="6628" w:type="dxa"/>
          </w:tcPr>
          <w:p w:rsidR="00995285" w:rsidRDefault="00995285" w:rsidP="00995285">
            <w:pPr>
              <w:jc w:val="center"/>
              <w:rPr>
                <w:rFonts w:ascii="Times New Roman" w:hAnsi="Times New Roman" w:cs="Times New Roman"/>
                <w:b/>
                <w:sz w:val="44"/>
                <w:szCs w:val="44"/>
              </w:rPr>
            </w:pPr>
            <w:r w:rsidRPr="00995285">
              <w:rPr>
                <w:rFonts w:ascii="Times New Roman" w:hAnsi="Times New Roman" w:cs="Times New Roman"/>
                <w:b/>
                <w:sz w:val="44"/>
                <w:szCs w:val="44"/>
              </w:rPr>
              <w:t>Základní škola Františka Křižíka Bechyně</w:t>
            </w:r>
          </w:p>
          <w:p w:rsidR="00995285" w:rsidRPr="00995285" w:rsidRDefault="00995285" w:rsidP="00995285">
            <w:pPr>
              <w:rPr>
                <w:rFonts w:ascii="Times New Roman" w:hAnsi="Times New Roman" w:cs="Times New Roman"/>
                <w:b/>
                <w:sz w:val="16"/>
                <w:szCs w:val="16"/>
              </w:rPr>
            </w:pPr>
          </w:p>
          <w:p w:rsidR="00995285" w:rsidRPr="00995285" w:rsidRDefault="00995285" w:rsidP="00995285">
            <w:pPr>
              <w:rPr>
                <w:rFonts w:ascii="Times New Roman" w:hAnsi="Times New Roman" w:cs="Times New Roman"/>
                <w:b/>
                <w:sz w:val="44"/>
                <w:szCs w:val="44"/>
              </w:rPr>
            </w:pPr>
            <w:r w:rsidRPr="00995285">
              <w:rPr>
                <w:rFonts w:ascii="Times New Roman" w:hAnsi="Times New Roman" w:cs="Times New Roman"/>
                <w:b/>
                <w:sz w:val="28"/>
                <w:szCs w:val="28"/>
              </w:rPr>
              <w:t>Libušina 164, 391 65 Bechyně</w:t>
            </w:r>
          </w:p>
          <w:p w:rsidR="00995285" w:rsidRPr="00947192" w:rsidRDefault="00995285" w:rsidP="00995285">
            <w:pPr>
              <w:rPr>
                <w:rFonts w:ascii="Times New Roman" w:hAnsi="Times New Roman" w:cs="Times New Roman"/>
                <w:b/>
                <w:sz w:val="28"/>
                <w:szCs w:val="28"/>
              </w:rPr>
            </w:pPr>
            <w:r w:rsidRPr="00947192">
              <w:rPr>
                <w:rFonts w:ascii="Times New Roman" w:hAnsi="Times New Roman" w:cs="Times New Roman"/>
                <w:b/>
                <w:sz w:val="28"/>
                <w:szCs w:val="28"/>
              </w:rPr>
              <w:t xml:space="preserve">IČO: </w:t>
            </w:r>
            <w:proofErr w:type="gramStart"/>
            <w:r w:rsidRPr="00947192">
              <w:rPr>
                <w:rFonts w:ascii="Times New Roman" w:hAnsi="Times New Roman" w:cs="Times New Roman"/>
                <w:b/>
                <w:sz w:val="28"/>
                <w:szCs w:val="28"/>
              </w:rPr>
              <w:t>70 99 17 66,     DIČ</w:t>
            </w:r>
            <w:proofErr w:type="gramEnd"/>
            <w:r w:rsidRPr="00947192">
              <w:rPr>
                <w:rFonts w:ascii="Times New Roman" w:hAnsi="Times New Roman" w:cs="Times New Roman"/>
                <w:b/>
                <w:sz w:val="28"/>
                <w:szCs w:val="28"/>
              </w:rPr>
              <w:t>: CZ 70 99 17 66</w:t>
            </w:r>
          </w:p>
          <w:p w:rsidR="00995285" w:rsidRDefault="00995285" w:rsidP="00995285">
            <w:pPr>
              <w:rPr>
                <w:rFonts w:ascii="Times New Roman" w:hAnsi="Times New Roman" w:cs="Times New Roman"/>
                <w:b/>
                <w:sz w:val="44"/>
                <w:szCs w:val="44"/>
              </w:rPr>
            </w:pPr>
            <w:proofErr w:type="gramStart"/>
            <w:r w:rsidRPr="00947192">
              <w:rPr>
                <w:rFonts w:ascii="Times New Roman" w:hAnsi="Times New Roman" w:cs="Times New Roman"/>
                <w:b/>
                <w:sz w:val="28"/>
                <w:szCs w:val="28"/>
              </w:rPr>
              <w:t xml:space="preserve">Tel.: </w:t>
            </w:r>
            <w:r>
              <w:rPr>
                <w:rFonts w:ascii="Times New Roman" w:hAnsi="Times New Roman" w:cs="Times New Roman"/>
                <w:b/>
                <w:sz w:val="28"/>
                <w:szCs w:val="28"/>
              </w:rPr>
              <w:t xml:space="preserve"> </w:t>
            </w:r>
            <w:r w:rsidRPr="00947192">
              <w:rPr>
                <w:rFonts w:ascii="Times New Roman" w:hAnsi="Times New Roman" w:cs="Times New Roman"/>
                <w:b/>
                <w:sz w:val="28"/>
                <w:szCs w:val="28"/>
              </w:rPr>
              <w:t>381 211</w:t>
            </w:r>
            <w:r>
              <w:rPr>
                <w:rFonts w:ascii="Times New Roman" w:hAnsi="Times New Roman" w:cs="Times New Roman"/>
                <w:b/>
                <w:sz w:val="28"/>
                <w:szCs w:val="28"/>
              </w:rPr>
              <w:t> </w:t>
            </w:r>
            <w:r w:rsidRPr="00947192">
              <w:rPr>
                <w:rFonts w:ascii="Times New Roman" w:hAnsi="Times New Roman" w:cs="Times New Roman"/>
                <w:b/>
                <w:sz w:val="28"/>
                <w:szCs w:val="28"/>
              </w:rPr>
              <w:t>032</w:t>
            </w:r>
            <w:proofErr w:type="gramEnd"/>
            <w:r>
              <w:rPr>
                <w:rFonts w:ascii="Times New Roman" w:hAnsi="Times New Roman" w:cs="Times New Roman"/>
                <w:b/>
                <w:sz w:val="28"/>
                <w:szCs w:val="28"/>
              </w:rPr>
              <w:t xml:space="preserve">     </w:t>
            </w:r>
            <w:r w:rsidRPr="00947192">
              <w:rPr>
                <w:rFonts w:ascii="Times New Roman" w:hAnsi="Times New Roman" w:cs="Times New Roman"/>
                <w:b/>
                <w:sz w:val="28"/>
                <w:szCs w:val="28"/>
              </w:rPr>
              <w:t>e-mail: info@zslibusina.cz</w:t>
            </w:r>
          </w:p>
          <w:p w:rsidR="00995285" w:rsidRPr="00995285" w:rsidRDefault="00995285" w:rsidP="00995285">
            <w:pPr>
              <w:jc w:val="center"/>
              <w:rPr>
                <w:rFonts w:ascii="Times New Roman" w:hAnsi="Times New Roman" w:cs="Times New Roman"/>
                <w:b/>
                <w:sz w:val="44"/>
                <w:szCs w:val="44"/>
              </w:rPr>
            </w:pPr>
          </w:p>
        </w:tc>
      </w:tr>
    </w:tbl>
    <w:p w:rsidR="00657580" w:rsidRDefault="00657580"/>
    <w:p w:rsidR="00E44B0C" w:rsidRPr="00E44B0C" w:rsidRDefault="00E44B0C" w:rsidP="00E44B0C">
      <w:pPr>
        <w:jc w:val="center"/>
        <w:rPr>
          <w:rFonts w:ascii="Times New Roman" w:hAnsi="Times New Roman" w:cs="Times New Roman"/>
          <w:b/>
          <w:sz w:val="44"/>
          <w:szCs w:val="44"/>
          <w:u w:val="single"/>
        </w:rPr>
      </w:pPr>
      <w:r w:rsidRPr="00E44B0C">
        <w:rPr>
          <w:rFonts w:ascii="Times New Roman" w:hAnsi="Times New Roman" w:cs="Times New Roman"/>
          <w:b/>
          <w:sz w:val="44"/>
          <w:szCs w:val="44"/>
          <w:u w:val="single"/>
        </w:rPr>
        <w:t>Pravidla pro hodnocení a klasifikaci výsledků vzdělávání žáků</w:t>
      </w:r>
    </w:p>
    <w:p w:rsidR="00E44B0C" w:rsidRDefault="00E44B0C"/>
    <w:p w:rsidR="00E44B0C" w:rsidRPr="00E44B0C" w:rsidRDefault="00E44B0C" w:rsidP="00E44B0C">
      <w:pPr>
        <w:pStyle w:val="Standard"/>
        <w:autoSpaceDE w:val="0"/>
        <w:jc w:val="both"/>
        <w:rPr>
          <w:rFonts w:cs="Times New Roman"/>
        </w:rPr>
      </w:pPr>
      <w:r w:rsidRPr="00E44B0C">
        <w:rPr>
          <w:rFonts w:eastAsia="Times New Roman" w:cs="Times New Roman"/>
        </w:rPr>
        <w:t>Pravidla pro hodnocení a klasifikaci výsledků vzdělávání žák</w:t>
      </w:r>
      <w:r w:rsidRPr="00E44B0C">
        <w:rPr>
          <w:rFonts w:eastAsia="TimesNewRoman" w:cs="Times New Roman"/>
        </w:rPr>
        <w:t xml:space="preserve">ů </w:t>
      </w:r>
      <w:r w:rsidRPr="00E44B0C">
        <w:rPr>
          <w:rFonts w:eastAsia="Times New Roman" w:cs="Times New Roman"/>
        </w:rPr>
        <w:t xml:space="preserve">základní školy jsou zpracována v </w:t>
      </w:r>
      <w:proofErr w:type="gramStart"/>
      <w:r w:rsidRPr="00E44B0C">
        <w:rPr>
          <w:rFonts w:eastAsia="Times New Roman" w:cs="Times New Roman"/>
        </w:rPr>
        <w:t>souladu  se</w:t>
      </w:r>
      <w:proofErr w:type="gramEnd"/>
      <w:r w:rsidRPr="00E44B0C">
        <w:rPr>
          <w:rFonts w:eastAsia="Times New Roman" w:cs="Times New Roman"/>
        </w:rPr>
        <w:t xml:space="preserve"> zn</w:t>
      </w:r>
      <w:r w:rsidRPr="00E44B0C">
        <w:rPr>
          <w:rFonts w:eastAsia="TimesNewRoman" w:cs="Times New Roman"/>
        </w:rPr>
        <w:t>ě</w:t>
      </w:r>
      <w:r w:rsidRPr="00E44B0C">
        <w:rPr>
          <w:rFonts w:eastAsia="Times New Roman" w:cs="Times New Roman"/>
        </w:rPr>
        <w:t xml:space="preserve">ním zákona </w:t>
      </w:r>
      <w:r w:rsidRPr="00E44B0C">
        <w:rPr>
          <w:rFonts w:eastAsia="TimesNewRoman" w:cs="Times New Roman"/>
        </w:rPr>
        <w:t>č</w:t>
      </w:r>
      <w:r w:rsidRPr="00E44B0C">
        <w:rPr>
          <w:rFonts w:eastAsia="Times New Roman" w:cs="Times New Roman"/>
        </w:rPr>
        <w:t xml:space="preserve">.561/2004 Sb.(školský zákon) a dále v souladu s vyhláškou MŠMT </w:t>
      </w:r>
      <w:r w:rsidRPr="00E44B0C">
        <w:rPr>
          <w:rFonts w:eastAsia="TimesNewRoman" w:cs="Times New Roman"/>
        </w:rPr>
        <w:t>č</w:t>
      </w:r>
      <w:r w:rsidRPr="00E44B0C">
        <w:rPr>
          <w:rFonts w:eastAsia="Times New Roman" w:cs="Times New Roman"/>
        </w:rPr>
        <w:t>.48/2005 Sb., o základním vzd</w:t>
      </w:r>
      <w:r w:rsidRPr="00E44B0C">
        <w:rPr>
          <w:rFonts w:eastAsia="TimesNewRoman" w:cs="Times New Roman"/>
        </w:rPr>
        <w:t>ě</w:t>
      </w:r>
      <w:r w:rsidRPr="00E44B0C">
        <w:rPr>
          <w:rFonts w:eastAsia="Times New Roman" w:cs="Times New Roman"/>
        </w:rPr>
        <w:t>lávání a n</w:t>
      </w:r>
      <w:r w:rsidRPr="00E44B0C">
        <w:rPr>
          <w:rFonts w:eastAsia="TimesNewRoman" w:cs="Times New Roman"/>
        </w:rPr>
        <w:t>ě</w:t>
      </w:r>
      <w:r w:rsidRPr="00E44B0C">
        <w:rPr>
          <w:rFonts w:eastAsia="Times New Roman" w:cs="Times New Roman"/>
        </w:rPr>
        <w:t>kterých náležitostech povinné školní docházky. Pravidla pro hodnocení a klasifikaci výsledků vzdělávání žák</w:t>
      </w:r>
      <w:r w:rsidRPr="00E44B0C">
        <w:rPr>
          <w:rFonts w:eastAsia="TimesNewRoman" w:cs="Times New Roman"/>
        </w:rPr>
        <w:t>ů</w:t>
      </w:r>
      <w:r w:rsidRPr="00E44B0C">
        <w:rPr>
          <w:rFonts w:eastAsia="Times New Roman" w:cs="Times New Roman"/>
        </w:rPr>
        <w:t xml:space="preserve"> jsou nedílnou sou</w:t>
      </w:r>
      <w:r w:rsidRPr="00E44B0C">
        <w:rPr>
          <w:rFonts w:eastAsia="TimesNewRoman" w:cs="Times New Roman"/>
        </w:rPr>
        <w:t>č</w:t>
      </w:r>
      <w:r w:rsidRPr="00E44B0C">
        <w:rPr>
          <w:rFonts w:eastAsia="Times New Roman" w:cs="Times New Roman"/>
        </w:rPr>
        <w:t xml:space="preserve">ástí Školního </w:t>
      </w:r>
      <w:r w:rsidRPr="00E44B0C">
        <w:rPr>
          <w:rFonts w:eastAsia="TimesNewRoman" w:cs="Times New Roman"/>
        </w:rPr>
        <w:t>ř</w:t>
      </w:r>
      <w:r w:rsidRPr="00E44B0C">
        <w:rPr>
          <w:rFonts w:eastAsia="Times New Roman" w:cs="Times New Roman"/>
        </w:rPr>
        <w:t xml:space="preserve">ádu </w:t>
      </w:r>
      <w:r w:rsidR="00EF0DD6">
        <w:rPr>
          <w:rFonts w:eastAsia="Times New Roman" w:cs="Times New Roman"/>
        </w:rPr>
        <w:t>Základní školy Františka Křižíka Bechyně.</w:t>
      </w:r>
    </w:p>
    <w:p w:rsidR="00E44B0C" w:rsidRDefault="00E44B0C" w:rsidP="00E44B0C">
      <w:pPr>
        <w:pStyle w:val="Standard"/>
        <w:autoSpaceDE w:val="0"/>
        <w:jc w:val="both"/>
        <w:rPr>
          <w:rFonts w:eastAsia="Times New Roman" w:cs="Times New Roman"/>
          <w:sz w:val="12"/>
          <w:szCs w:val="12"/>
        </w:rPr>
      </w:pPr>
    </w:p>
    <w:p w:rsidR="00E44B0C" w:rsidRDefault="00E44B0C" w:rsidP="00E44B0C">
      <w:pPr>
        <w:pStyle w:val="Standard"/>
        <w:jc w:val="center"/>
        <w:rPr>
          <w:b/>
        </w:rPr>
      </w:pPr>
      <w:r>
        <w:rPr>
          <w:b/>
        </w:rPr>
        <w:t>Článek I</w:t>
      </w:r>
    </w:p>
    <w:p w:rsidR="00E44B0C" w:rsidRDefault="00E44B0C" w:rsidP="00E44B0C">
      <w:pPr>
        <w:pStyle w:val="Standard"/>
        <w:jc w:val="center"/>
        <w:rPr>
          <w:b/>
        </w:rPr>
      </w:pPr>
      <w:r>
        <w:rPr>
          <w:b/>
        </w:rPr>
        <w:t xml:space="preserve"> Úvodní ustanovení</w:t>
      </w:r>
    </w:p>
    <w:p w:rsidR="00E44B0C" w:rsidRPr="00E44B0C" w:rsidRDefault="00E44B0C" w:rsidP="00E44B0C">
      <w:pPr>
        <w:pStyle w:val="Standard"/>
        <w:jc w:val="both"/>
        <w:rPr>
          <w:rFonts w:cs="Times New Roman"/>
        </w:rPr>
      </w:pPr>
      <w:proofErr w:type="gramStart"/>
      <w:r w:rsidRPr="00E44B0C">
        <w:rPr>
          <w:rFonts w:cs="Times New Roman"/>
        </w:rPr>
        <w:t xml:space="preserve">(1)  </w:t>
      </w:r>
      <w:r w:rsidRPr="00E44B0C">
        <w:rPr>
          <w:rFonts w:eastAsia="Times New Roman" w:cs="Times New Roman"/>
        </w:rPr>
        <w:t>Pravidla</w:t>
      </w:r>
      <w:proofErr w:type="gramEnd"/>
      <w:r w:rsidRPr="00E44B0C">
        <w:rPr>
          <w:rFonts w:eastAsia="Times New Roman" w:cs="Times New Roman"/>
        </w:rPr>
        <w:t xml:space="preserve"> pro hodnocení a klasifikaci výsledků vzdělávání žák</w:t>
      </w:r>
      <w:r w:rsidRPr="00E44B0C">
        <w:rPr>
          <w:rFonts w:eastAsia="TimesNewRoman" w:cs="Times New Roman"/>
        </w:rPr>
        <w:t xml:space="preserve">ů </w:t>
      </w:r>
      <w:r w:rsidRPr="00E44B0C">
        <w:rPr>
          <w:rFonts w:eastAsia="Times New Roman" w:cs="Times New Roman"/>
        </w:rPr>
        <w:t>jsou pokynem pro pedagogické pracovníky a ur</w:t>
      </w:r>
      <w:r w:rsidRPr="00E44B0C">
        <w:rPr>
          <w:rFonts w:eastAsia="TimesNewRoman" w:cs="Times New Roman"/>
        </w:rPr>
        <w:t>č</w:t>
      </w:r>
      <w:r w:rsidRPr="00E44B0C">
        <w:rPr>
          <w:rFonts w:eastAsia="Times New Roman" w:cs="Times New Roman"/>
        </w:rPr>
        <w:t>ují pravidla hodnocení žák</w:t>
      </w:r>
      <w:r w:rsidRPr="00E44B0C">
        <w:rPr>
          <w:rFonts w:eastAsia="TimesNewRoman" w:cs="Times New Roman"/>
        </w:rPr>
        <w:t>ů Základní školy Františka Křižíka Bechyně</w:t>
      </w:r>
      <w:r w:rsidRPr="00E44B0C">
        <w:rPr>
          <w:rFonts w:eastAsia="Times New Roman" w:cs="Times New Roman"/>
        </w:rPr>
        <w:t>.</w:t>
      </w:r>
    </w:p>
    <w:p w:rsidR="00E44B0C" w:rsidRDefault="00E44B0C" w:rsidP="00E44B0C">
      <w:pPr>
        <w:pStyle w:val="Standard"/>
        <w:jc w:val="both"/>
        <w:rPr>
          <w:rFonts w:eastAsia="Times New Roman" w:cs="Times New Roman"/>
          <w:sz w:val="12"/>
          <w:szCs w:val="12"/>
        </w:rPr>
      </w:pPr>
    </w:p>
    <w:p w:rsidR="00E44B0C" w:rsidRDefault="00E44B0C" w:rsidP="00E44B0C">
      <w:pPr>
        <w:pStyle w:val="Standard"/>
        <w:jc w:val="both"/>
      </w:pPr>
      <w:r>
        <w:t xml:space="preserve"> (2) Pravidla hodnocení a klasifikace se řídí platnými předpisy. Tato vnitřní pravidla si kladou za cíl sjednotit požadavky na vědomosti, dovednosti, návyky a chování žáka, stanovit jasná pravidla pro hodnocení a klasifikaci.</w:t>
      </w:r>
    </w:p>
    <w:p w:rsidR="00E44B0C" w:rsidRDefault="00E44B0C" w:rsidP="00E44B0C">
      <w:pPr>
        <w:pStyle w:val="Standard"/>
        <w:jc w:val="both"/>
        <w:rPr>
          <w:sz w:val="12"/>
          <w:szCs w:val="12"/>
        </w:rPr>
      </w:pPr>
    </w:p>
    <w:p w:rsidR="00E44B0C" w:rsidRDefault="00E44B0C" w:rsidP="00E44B0C">
      <w:pPr>
        <w:pStyle w:val="Standard"/>
        <w:jc w:val="both"/>
      </w:pPr>
      <w:r>
        <w:t>(3) Při hodnocení, průběžné i celkové klasifikaci, učitel uplatňuje přiměřenou náročnost a pedagogický takt vůči žákovi. V průběhu klasifikačního období vede učitel žáky rovněž k vlastnímu sebehodnocení.</w:t>
      </w:r>
    </w:p>
    <w:p w:rsidR="00E44B0C" w:rsidRDefault="00E44B0C" w:rsidP="00E44B0C">
      <w:pPr>
        <w:pStyle w:val="Standard"/>
        <w:jc w:val="both"/>
        <w:rPr>
          <w:sz w:val="12"/>
          <w:szCs w:val="12"/>
        </w:rPr>
      </w:pPr>
    </w:p>
    <w:p w:rsidR="00E44B0C" w:rsidRDefault="00E44B0C" w:rsidP="00E44B0C">
      <w:pPr>
        <w:pStyle w:val="Standard"/>
        <w:jc w:val="both"/>
      </w:pPr>
      <w:r>
        <w:t>(4) Při celkové klasifikaci přihlíží učitel k věkovým zvláštnostem i k tomu, že žák mohl v průběhu klasifikačního období zakolísat v učebních výkonech pro určitou indispozici.</w:t>
      </w:r>
    </w:p>
    <w:p w:rsidR="00E44B0C" w:rsidRDefault="00E44B0C" w:rsidP="00E44B0C">
      <w:pPr>
        <w:pStyle w:val="Standard"/>
        <w:jc w:val="both"/>
        <w:rPr>
          <w:sz w:val="12"/>
          <w:szCs w:val="12"/>
        </w:rPr>
      </w:pPr>
    </w:p>
    <w:p w:rsidR="00E44B0C" w:rsidRDefault="00E44B0C" w:rsidP="00E44B0C">
      <w:pPr>
        <w:pStyle w:val="Standard"/>
        <w:autoSpaceDE w:val="0"/>
        <w:jc w:val="both"/>
        <w:rPr>
          <w:rFonts w:eastAsia="Times New Roman" w:cs="Times New Roman"/>
        </w:rPr>
      </w:pPr>
      <w:r>
        <w:rPr>
          <w:rFonts w:eastAsia="Times New Roman" w:cs="Times New Roman"/>
        </w:rPr>
        <w:t>(5) Klasifikačním obdobím se rozumí první nebo druhé pololetí školního roku. Žáci jsou klasifikováni klasifikačním stupněm.</w:t>
      </w:r>
    </w:p>
    <w:p w:rsidR="00E44B0C" w:rsidRDefault="00E44B0C" w:rsidP="00E44B0C">
      <w:pPr>
        <w:pStyle w:val="Standard"/>
        <w:autoSpaceDE w:val="0"/>
        <w:jc w:val="both"/>
        <w:rPr>
          <w:rFonts w:eastAsia="Times New Roman" w:cs="Times New Roman"/>
          <w:sz w:val="12"/>
          <w:szCs w:val="12"/>
        </w:rPr>
      </w:pPr>
    </w:p>
    <w:p w:rsidR="00E44B0C" w:rsidRDefault="00E44B0C" w:rsidP="00E44B0C">
      <w:pPr>
        <w:pStyle w:val="Standard"/>
        <w:autoSpaceDE w:val="0"/>
        <w:jc w:val="center"/>
      </w:pPr>
      <w:r>
        <w:rPr>
          <w:rFonts w:ascii="TimesNewRoman,Bold" w:eastAsia="TimesNewRoman,Bold" w:hAnsi="TimesNewRoman,Bold" w:cs="TimesNewRoman,Bold"/>
          <w:b/>
          <w:bCs/>
          <w:color w:val="000000"/>
          <w:sz w:val="28"/>
          <w:szCs w:val="28"/>
        </w:rPr>
        <w:t>Č</w:t>
      </w:r>
      <w:r>
        <w:rPr>
          <w:rFonts w:eastAsia="Times New Roman" w:cs="Times New Roman"/>
          <w:b/>
          <w:bCs/>
          <w:color w:val="000000"/>
          <w:sz w:val="28"/>
          <w:szCs w:val="28"/>
        </w:rPr>
        <w:t>lánek II</w:t>
      </w:r>
    </w:p>
    <w:p w:rsidR="00E44B0C" w:rsidRDefault="00E44B0C" w:rsidP="00E44B0C">
      <w:pPr>
        <w:pStyle w:val="Standard"/>
        <w:autoSpaceDE w:val="0"/>
        <w:jc w:val="center"/>
      </w:pPr>
      <w:r>
        <w:rPr>
          <w:rFonts w:eastAsia="Times New Roman" w:cs="Times New Roman"/>
          <w:b/>
          <w:bCs/>
          <w:color w:val="000000"/>
        </w:rPr>
        <w:t>ZÁSADY HODNOCENÍ PR</w:t>
      </w:r>
      <w:r>
        <w:rPr>
          <w:rFonts w:ascii="TimesNewRoman,Bold" w:eastAsia="TimesNewRoman,Bold" w:hAnsi="TimesNewRoman,Bold" w:cs="TimesNewRoman,Bold"/>
          <w:b/>
          <w:bCs/>
          <w:color w:val="000000"/>
        </w:rPr>
        <w:t>Ů</w:t>
      </w:r>
      <w:r>
        <w:rPr>
          <w:rFonts w:eastAsia="Times New Roman" w:cs="Times New Roman"/>
          <w:b/>
          <w:bCs/>
          <w:color w:val="000000"/>
        </w:rPr>
        <w:t>B</w:t>
      </w:r>
      <w:r>
        <w:rPr>
          <w:rFonts w:ascii="TimesNewRoman,Bold" w:eastAsia="TimesNewRoman,Bold" w:hAnsi="TimesNewRoman,Bold" w:cs="TimesNewRoman,Bold"/>
          <w:b/>
          <w:bCs/>
          <w:color w:val="000000"/>
        </w:rPr>
        <w:t>Ě</w:t>
      </w:r>
      <w:r>
        <w:rPr>
          <w:rFonts w:eastAsia="Times New Roman" w:cs="Times New Roman"/>
          <w:b/>
          <w:bCs/>
          <w:color w:val="000000"/>
        </w:rPr>
        <w:t>HU A VÝSLEDK</w:t>
      </w:r>
      <w:r>
        <w:rPr>
          <w:rFonts w:ascii="TimesNewRoman,Bold" w:eastAsia="TimesNewRoman,Bold" w:hAnsi="TimesNewRoman,Bold" w:cs="TimesNewRoman,Bold"/>
          <w:b/>
          <w:bCs/>
          <w:color w:val="000000"/>
        </w:rPr>
        <w:t xml:space="preserve">Ů </w:t>
      </w:r>
      <w:r>
        <w:rPr>
          <w:rFonts w:eastAsia="Times New Roman" w:cs="Times New Roman"/>
          <w:b/>
          <w:bCs/>
          <w:color w:val="000000"/>
        </w:rPr>
        <w:t>VZD</w:t>
      </w:r>
      <w:r>
        <w:rPr>
          <w:rFonts w:ascii="TimesNewRoman,Bold" w:eastAsia="TimesNewRoman,Bold" w:hAnsi="TimesNewRoman,Bold" w:cs="TimesNewRoman,Bold"/>
          <w:b/>
          <w:bCs/>
          <w:color w:val="000000"/>
        </w:rPr>
        <w:t>Ě</w:t>
      </w:r>
      <w:r>
        <w:rPr>
          <w:rFonts w:eastAsia="Times New Roman" w:cs="Times New Roman"/>
          <w:b/>
          <w:bCs/>
          <w:color w:val="000000"/>
        </w:rPr>
        <w:t xml:space="preserve">LÁVÁNÍ A CHOVÁNÍ </w:t>
      </w:r>
      <w:proofErr w:type="gramStart"/>
      <w:r>
        <w:rPr>
          <w:rFonts w:eastAsia="Times New Roman" w:cs="Times New Roman"/>
          <w:b/>
          <w:bCs/>
          <w:color w:val="000000"/>
        </w:rPr>
        <w:t>VE</w:t>
      </w:r>
      <w:proofErr w:type="gramEnd"/>
    </w:p>
    <w:p w:rsidR="00E44B0C" w:rsidRDefault="00E44B0C" w:rsidP="00E44B0C">
      <w:pPr>
        <w:pStyle w:val="Standard"/>
        <w:autoSpaceDE w:val="0"/>
        <w:jc w:val="center"/>
      </w:pPr>
      <w:r>
        <w:rPr>
          <w:rFonts w:eastAsia="Times New Roman" w:cs="Times New Roman"/>
          <w:b/>
          <w:bCs/>
          <w:color w:val="000000"/>
        </w:rPr>
        <w:t>ŠKOLE A NA AKCÍCH PO</w:t>
      </w:r>
      <w:r>
        <w:rPr>
          <w:rFonts w:ascii="TimesNewRoman,Bold" w:eastAsia="TimesNewRoman,Bold" w:hAnsi="TimesNewRoman,Bold" w:cs="TimesNewRoman,Bold"/>
          <w:b/>
          <w:bCs/>
          <w:color w:val="000000"/>
        </w:rPr>
        <w:t>Ř</w:t>
      </w:r>
      <w:r>
        <w:rPr>
          <w:rFonts w:eastAsia="Times New Roman" w:cs="Times New Roman"/>
          <w:b/>
          <w:bCs/>
          <w:color w:val="000000"/>
        </w:rPr>
        <w:t>ÁDANÝCH ŠKOLOU</w:t>
      </w:r>
    </w:p>
    <w:p w:rsidR="00E44B0C" w:rsidRDefault="00E44B0C" w:rsidP="00E44B0C">
      <w:pPr>
        <w:pStyle w:val="Standard"/>
        <w:autoSpaceDE w:val="0"/>
      </w:pPr>
      <w:proofErr w:type="gramStart"/>
      <w:r>
        <w:rPr>
          <w:rFonts w:eastAsia="Times New Roman" w:cs="Times New Roman"/>
          <w:b/>
          <w:bCs/>
          <w:color w:val="000000"/>
        </w:rPr>
        <w:t>(1)  Zásady</w:t>
      </w:r>
      <w:proofErr w:type="gramEnd"/>
      <w:r>
        <w:rPr>
          <w:rFonts w:eastAsia="Times New Roman" w:cs="Times New Roman"/>
          <w:b/>
          <w:bCs/>
          <w:color w:val="000000"/>
        </w:rPr>
        <w:t xml:space="preserve"> hodnocení pr</w:t>
      </w:r>
      <w:r>
        <w:rPr>
          <w:rFonts w:ascii="TimesNewRoman,Bold" w:eastAsia="TimesNewRoman,Bold" w:hAnsi="TimesNewRoman,Bold" w:cs="TimesNewRoman,Bold"/>
          <w:b/>
          <w:bCs/>
          <w:color w:val="000000"/>
        </w:rPr>
        <w:t>ů</w:t>
      </w:r>
      <w:r>
        <w:rPr>
          <w:rFonts w:eastAsia="Times New Roman" w:cs="Times New Roman"/>
          <w:b/>
          <w:bCs/>
          <w:color w:val="000000"/>
        </w:rPr>
        <w:t>b</w:t>
      </w:r>
      <w:r>
        <w:rPr>
          <w:rFonts w:ascii="TimesNewRoman,Bold" w:eastAsia="TimesNewRoman,Bold" w:hAnsi="TimesNewRoman,Bold" w:cs="TimesNewRoman,Bold"/>
          <w:b/>
          <w:bCs/>
          <w:color w:val="000000"/>
        </w:rPr>
        <w:t>ě</w:t>
      </w:r>
      <w:r>
        <w:rPr>
          <w:rFonts w:eastAsia="Times New Roman" w:cs="Times New Roman"/>
          <w:b/>
          <w:bCs/>
          <w:color w:val="000000"/>
        </w:rPr>
        <w:t>hu a výsledku vzd</w:t>
      </w:r>
      <w:r>
        <w:rPr>
          <w:rFonts w:ascii="TimesNewRoman,Bold" w:eastAsia="TimesNewRoman,Bold" w:hAnsi="TimesNewRoman,Bold" w:cs="TimesNewRoman,Bold"/>
          <w:b/>
          <w:bCs/>
          <w:color w:val="000000"/>
        </w:rPr>
        <w:t>ě</w:t>
      </w:r>
      <w:r>
        <w:rPr>
          <w:rFonts w:eastAsia="Times New Roman" w:cs="Times New Roman"/>
          <w:b/>
          <w:bCs/>
          <w:color w:val="000000"/>
        </w:rPr>
        <w:t>lávání</w:t>
      </w:r>
    </w:p>
    <w:p w:rsidR="00E44B0C" w:rsidRPr="00EF0DD6" w:rsidRDefault="00E44B0C" w:rsidP="00E44B0C">
      <w:pPr>
        <w:pStyle w:val="Standard"/>
        <w:autoSpaceDE w:val="0"/>
        <w:jc w:val="both"/>
        <w:rPr>
          <w:rFonts w:cs="Times New Roman"/>
        </w:rPr>
      </w:pPr>
      <w:r w:rsidRPr="00EF0DD6">
        <w:rPr>
          <w:rFonts w:eastAsia="Times New Roman" w:cs="Times New Roman"/>
          <w:color w:val="000000"/>
        </w:rPr>
        <w:t>a) Hodnocení žáka je organickou sou</w:t>
      </w:r>
      <w:r w:rsidRPr="00EF0DD6">
        <w:rPr>
          <w:rFonts w:eastAsia="TimesNewRoman" w:cs="Times New Roman"/>
          <w:color w:val="000000"/>
        </w:rPr>
        <w:t>č</w:t>
      </w:r>
      <w:r w:rsidRPr="00EF0DD6">
        <w:rPr>
          <w:rFonts w:eastAsia="Times New Roman" w:cs="Times New Roman"/>
          <w:color w:val="000000"/>
        </w:rPr>
        <w:t>ástí výchovn</w:t>
      </w:r>
      <w:r w:rsidRPr="00EF0DD6">
        <w:rPr>
          <w:rFonts w:eastAsia="TimesNewRoman" w:cs="Times New Roman"/>
          <w:color w:val="000000"/>
        </w:rPr>
        <w:t xml:space="preserve">ě </w:t>
      </w:r>
      <w:r w:rsidRPr="00EF0DD6">
        <w:rPr>
          <w:rFonts w:eastAsia="Times New Roman" w:cs="Times New Roman"/>
          <w:color w:val="000000"/>
        </w:rPr>
        <w:t>vzd</w:t>
      </w:r>
      <w:r w:rsidRPr="00EF0DD6">
        <w:rPr>
          <w:rFonts w:eastAsia="TimesNewRoman" w:cs="Times New Roman"/>
          <w:color w:val="000000"/>
        </w:rPr>
        <w:t>ě</w:t>
      </w:r>
      <w:r w:rsidRPr="00EF0DD6">
        <w:rPr>
          <w:rFonts w:eastAsia="Times New Roman" w:cs="Times New Roman"/>
          <w:color w:val="000000"/>
        </w:rPr>
        <w:t xml:space="preserve">lávacího procesu a jeho </w:t>
      </w:r>
      <w:r w:rsidRPr="00EF0DD6">
        <w:rPr>
          <w:rFonts w:eastAsia="TimesNewRoman" w:cs="Times New Roman"/>
          <w:color w:val="000000"/>
        </w:rPr>
        <w:t>ř</w:t>
      </w:r>
      <w:r w:rsidRPr="00EF0DD6">
        <w:rPr>
          <w:rFonts w:eastAsia="Times New Roman" w:cs="Times New Roman"/>
          <w:color w:val="000000"/>
        </w:rPr>
        <w:t>ízení.</w:t>
      </w:r>
    </w:p>
    <w:p w:rsidR="00E44B0C" w:rsidRPr="00EF0DD6" w:rsidRDefault="00E44B0C" w:rsidP="00E44B0C">
      <w:pPr>
        <w:pStyle w:val="Standard"/>
        <w:autoSpaceDE w:val="0"/>
        <w:jc w:val="both"/>
        <w:rPr>
          <w:rFonts w:eastAsia="Times New Roman" w:cs="Times New Roman"/>
          <w:sz w:val="12"/>
          <w:szCs w:val="12"/>
        </w:rPr>
      </w:pPr>
    </w:p>
    <w:p w:rsidR="00E44B0C" w:rsidRPr="00EF0DD6" w:rsidRDefault="00E44B0C" w:rsidP="00E44B0C">
      <w:pPr>
        <w:pStyle w:val="Standard"/>
        <w:autoSpaceDE w:val="0"/>
        <w:jc w:val="both"/>
        <w:rPr>
          <w:rFonts w:cs="Times New Roman"/>
        </w:rPr>
      </w:pPr>
      <w:r w:rsidRPr="00EF0DD6">
        <w:rPr>
          <w:rFonts w:eastAsia="Times New Roman" w:cs="Times New Roman"/>
        </w:rPr>
        <w:t>b) Hodnocení výsledk</w:t>
      </w:r>
      <w:r w:rsidRPr="00EF0DD6">
        <w:rPr>
          <w:rFonts w:eastAsia="TimesNewRoman" w:cs="Times New Roman"/>
        </w:rPr>
        <w:t xml:space="preserve">ů </w:t>
      </w:r>
      <w:r w:rsidRPr="00EF0DD6">
        <w:rPr>
          <w:rFonts w:eastAsia="Times New Roman" w:cs="Times New Roman"/>
        </w:rPr>
        <w:t>vzd</w:t>
      </w:r>
      <w:r w:rsidRPr="00EF0DD6">
        <w:rPr>
          <w:rFonts w:eastAsia="TimesNewRoman" w:cs="Times New Roman"/>
        </w:rPr>
        <w:t>ě</w:t>
      </w:r>
      <w:r w:rsidRPr="00EF0DD6">
        <w:rPr>
          <w:rFonts w:eastAsia="Times New Roman" w:cs="Times New Roman"/>
        </w:rPr>
        <w:t>lávání žáka na vysv</w:t>
      </w:r>
      <w:r w:rsidRPr="00EF0DD6">
        <w:rPr>
          <w:rFonts w:eastAsia="TimesNewRoman" w:cs="Times New Roman"/>
        </w:rPr>
        <w:t>ě</w:t>
      </w:r>
      <w:r w:rsidRPr="00EF0DD6">
        <w:rPr>
          <w:rFonts w:eastAsia="Times New Roman" w:cs="Times New Roman"/>
        </w:rPr>
        <w:t>d</w:t>
      </w:r>
      <w:r w:rsidRPr="00EF0DD6">
        <w:rPr>
          <w:rFonts w:eastAsia="TimesNewRoman" w:cs="Times New Roman"/>
        </w:rPr>
        <w:t>č</w:t>
      </w:r>
      <w:r w:rsidRPr="00EF0DD6">
        <w:rPr>
          <w:rFonts w:eastAsia="Times New Roman" w:cs="Times New Roman"/>
        </w:rPr>
        <w:t>ení je vyjád</w:t>
      </w:r>
      <w:r w:rsidRPr="00EF0DD6">
        <w:rPr>
          <w:rFonts w:eastAsia="TimesNewRoman" w:cs="Times New Roman"/>
        </w:rPr>
        <w:t>ř</w:t>
      </w:r>
      <w:r w:rsidRPr="00EF0DD6">
        <w:rPr>
          <w:rFonts w:eastAsia="Times New Roman" w:cs="Times New Roman"/>
        </w:rPr>
        <w:t>eno klasifika</w:t>
      </w:r>
      <w:r w:rsidRPr="00EF0DD6">
        <w:rPr>
          <w:rFonts w:eastAsia="TimesNewRoman" w:cs="Times New Roman"/>
        </w:rPr>
        <w:t>č</w:t>
      </w:r>
      <w:r w:rsidRPr="00EF0DD6">
        <w:rPr>
          <w:rFonts w:eastAsia="Times New Roman" w:cs="Times New Roman"/>
        </w:rPr>
        <w:t>ním stupn</w:t>
      </w:r>
      <w:r w:rsidRPr="00EF0DD6">
        <w:rPr>
          <w:rFonts w:eastAsia="TimesNewRoman" w:cs="Times New Roman"/>
        </w:rPr>
        <w:t>ě</w:t>
      </w:r>
      <w:r w:rsidRPr="00EF0DD6">
        <w:rPr>
          <w:rFonts w:eastAsia="Times New Roman" w:cs="Times New Roman"/>
        </w:rPr>
        <w:t>m, slovn</w:t>
      </w:r>
      <w:r w:rsidRPr="00EF0DD6">
        <w:rPr>
          <w:rFonts w:eastAsia="TimesNewRoman" w:cs="Times New Roman"/>
        </w:rPr>
        <w:t>ě</w:t>
      </w:r>
    </w:p>
    <w:p w:rsidR="00E44B0C" w:rsidRDefault="00E44B0C" w:rsidP="00E44B0C">
      <w:pPr>
        <w:pStyle w:val="Standard"/>
        <w:autoSpaceDE w:val="0"/>
        <w:jc w:val="both"/>
      </w:pPr>
      <w:r w:rsidRPr="00EF0DD6">
        <w:rPr>
          <w:rFonts w:eastAsia="Times New Roman" w:cs="Times New Roman"/>
        </w:rPr>
        <w:t>nebo kombinací obou zp</w:t>
      </w:r>
      <w:r w:rsidRPr="00EF0DD6">
        <w:rPr>
          <w:rFonts w:eastAsia="TimesNewRoman" w:cs="Times New Roman"/>
        </w:rPr>
        <w:t>ů</w:t>
      </w:r>
      <w:r w:rsidRPr="00EF0DD6">
        <w:rPr>
          <w:rFonts w:eastAsia="Times New Roman" w:cs="Times New Roman"/>
        </w:rPr>
        <w:t>sob</w:t>
      </w:r>
      <w:r w:rsidRPr="00EF0DD6">
        <w:rPr>
          <w:rFonts w:eastAsia="TimesNewRoman" w:cs="Times New Roman"/>
        </w:rPr>
        <w:t>ů</w:t>
      </w:r>
      <w:r w:rsidRPr="00EF0DD6">
        <w:rPr>
          <w:rFonts w:eastAsia="Times New Roman" w:cs="Times New Roman"/>
        </w:rPr>
        <w:t>. O zp</w:t>
      </w:r>
      <w:r w:rsidRPr="00EF0DD6">
        <w:rPr>
          <w:rFonts w:eastAsia="TimesNewRoman" w:cs="Times New Roman"/>
        </w:rPr>
        <w:t>ů</w:t>
      </w:r>
      <w:r w:rsidRPr="00EF0DD6">
        <w:rPr>
          <w:rFonts w:eastAsia="Times New Roman" w:cs="Times New Roman"/>
        </w:rPr>
        <w:t xml:space="preserve">sobu hodnocení rozhoduje </w:t>
      </w:r>
      <w:r w:rsidRPr="00EF0DD6">
        <w:rPr>
          <w:rFonts w:eastAsia="TimesNewRoman" w:cs="Times New Roman"/>
        </w:rPr>
        <w:t>ř</w:t>
      </w:r>
      <w:r w:rsidRPr="00EF0DD6">
        <w:rPr>
          <w:rFonts w:eastAsia="Times New Roman" w:cs="Times New Roman"/>
        </w:rPr>
        <w:t>editel školy se souhlasem</w:t>
      </w:r>
      <w:r>
        <w:rPr>
          <w:rFonts w:eastAsia="Times New Roman" w:cs="Times New Roman"/>
        </w:rPr>
        <w:t xml:space="preserve"> </w:t>
      </w:r>
      <w:r w:rsidRPr="00EF0DD6">
        <w:rPr>
          <w:rFonts w:eastAsia="Times New Roman" w:cs="Times New Roman"/>
        </w:rPr>
        <w:lastRenderedPageBreak/>
        <w:t>školské rady a po projednání v pedagogické rad</w:t>
      </w:r>
      <w:r w:rsidRPr="00EF0DD6">
        <w:rPr>
          <w:rFonts w:eastAsia="TimesNewRoman" w:cs="Times New Roman"/>
        </w:rPr>
        <w:t>ě</w:t>
      </w:r>
      <w:r w:rsidRPr="00EF0DD6">
        <w:rPr>
          <w:rFonts w:eastAsia="Times New Roman" w:cs="Times New Roman"/>
        </w:rPr>
        <w:t>.</w:t>
      </w:r>
    </w:p>
    <w:p w:rsidR="00E44B0C" w:rsidRDefault="00E44B0C" w:rsidP="00E44B0C">
      <w:pPr>
        <w:pStyle w:val="Standard"/>
        <w:autoSpaceDE w:val="0"/>
        <w:jc w:val="both"/>
        <w:rPr>
          <w:rFonts w:eastAsia="Times New Roman" w:cs="Times New Roman"/>
          <w:sz w:val="12"/>
          <w:szCs w:val="12"/>
        </w:rPr>
      </w:pPr>
    </w:p>
    <w:p w:rsidR="00E44B0C" w:rsidRPr="00EF0DD6" w:rsidRDefault="00E44B0C" w:rsidP="00EF0DD6">
      <w:pPr>
        <w:pStyle w:val="Standard"/>
        <w:autoSpaceDE w:val="0"/>
        <w:jc w:val="both"/>
        <w:rPr>
          <w:rFonts w:cs="Times New Roman"/>
        </w:rPr>
      </w:pPr>
      <w:r w:rsidRPr="00EF0DD6">
        <w:rPr>
          <w:rFonts w:eastAsia="Times New Roman" w:cs="Times New Roman"/>
        </w:rPr>
        <w:t>c) Klasifikace je jednou z forem hodnocení, její výsledky se vyjad</w:t>
      </w:r>
      <w:r w:rsidRPr="00EF0DD6">
        <w:rPr>
          <w:rFonts w:eastAsia="TimesNewRoman" w:cs="Times New Roman"/>
        </w:rPr>
        <w:t>ř</w:t>
      </w:r>
      <w:r w:rsidRPr="00EF0DD6">
        <w:rPr>
          <w:rFonts w:eastAsia="Times New Roman" w:cs="Times New Roman"/>
        </w:rPr>
        <w:t>ují stanovenou stupnicí.</w:t>
      </w:r>
    </w:p>
    <w:p w:rsidR="00E44B0C" w:rsidRPr="00EF0DD6" w:rsidRDefault="00E44B0C" w:rsidP="00EF0DD6">
      <w:pPr>
        <w:pStyle w:val="Standard"/>
        <w:autoSpaceDE w:val="0"/>
        <w:jc w:val="both"/>
        <w:rPr>
          <w:rFonts w:eastAsia="Times New Roman" w:cs="Times New Roman"/>
          <w:sz w:val="12"/>
          <w:szCs w:val="12"/>
        </w:rPr>
      </w:pPr>
    </w:p>
    <w:p w:rsidR="00E44B0C" w:rsidRPr="00EF0DD6" w:rsidRDefault="00E44B0C" w:rsidP="00EF0DD6">
      <w:pPr>
        <w:pStyle w:val="Standard"/>
        <w:autoSpaceDE w:val="0"/>
        <w:jc w:val="both"/>
        <w:rPr>
          <w:rFonts w:cs="Times New Roman"/>
        </w:rPr>
      </w:pPr>
      <w:r w:rsidRPr="00EF0DD6">
        <w:rPr>
          <w:rFonts w:eastAsia="Times New Roman" w:cs="Times New Roman"/>
        </w:rPr>
        <w:t>d) Klasifikace souhrnného prosp</w:t>
      </w:r>
      <w:r w:rsidRPr="00EF0DD6">
        <w:rPr>
          <w:rFonts w:eastAsia="TimesNewRoman" w:cs="Times New Roman"/>
        </w:rPr>
        <w:t>ě</w:t>
      </w:r>
      <w:r w:rsidRPr="00EF0DD6">
        <w:rPr>
          <w:rFonts w:eastAsia="Times New Roman" w:cs="Times New Roman"/>
        </w:rPr>
        <w:t>chu se provádí na konci každého pololetí a není aritmetickým</w:t>
      </w:r>
      <w:r w:rsidRPr="00EF0DD6">
        <w:rPr>
          <w:rFonts w:cs="Times New Roman"/>
        </w:rPr>
        <w:t xml:space="preserve"> </w:t>
      </w:r>
      <w:r w:rsidRPr="00EF0DD6">
        <w:rPr>
          <w:rFonts w:eastAsia="Times New Roman" w:cs="Times New Roman"/>
        </w:rPr>
        <w:t>pr</w:t>
      </w:r>
      <w:r w:rsidRPr="00EF0DD6">
        <w:rPr>
          <w:rFonts w:eastAsia="TimesNewRoman" w:cs="Times New Roman"/>
        </w:rPr>
        <w:t>ů</w:t>
      </w:r>
      <w:r w:rsidRPr="00EF0DD6">
        <w:rPr>
          <w:rFonts w:eastAsia="Times New Roman" w:cs="Times New Roman"/>
        </w:rPr>
        <w:t>m</w:t>
      </w:r>
      <w:r w:rsidRPr="00EF0DD6">
        <w:rPr>
          <w:rFonts w:eastAsia="TimesNewRoman" w:cs="Times New Roman"/>
        </w:rPr>
        <w:t>ě</w:t>
      </w:r>
      <w:r w:rsidRPr="00EF0DD6">
        <w:rPr>
          <w:rFonts w:eastAsia="Times New Roman" w:cs="Times New Roman"/>
        </w:rPr>
        <w:t>rem b</w:t>
      </w:r>
      <w:r w:rsidRPr="00EF0DD6">
        <w:rPr>
          <w:rFonts w:eastAsia="TimesNewRoman" w:cs="Times New Roman"/>
        </w:rPr>
        <w:t>ě</w:t>
      </w:r>
      <w:r w:rsidRPr="00EF0DD6">
        <w:rPr>
          <w:rFonts w:eastAsia="Times New Roman" w:cs="Times New Roman"/>
        </w:rPr>
        <w:t>žné klasifikace. Ohodnocením výkonu žáka klasifika</w:t>
      </w:r>
      <w:r w:rsidRPr="00EF0DD6">
        <w:rPr>
          <w:rFonts w:eastAsia="TimesNewRoman" w:cs="Times New Roman"/>
        </w:rPr>
        <w:t>č</w:t>
      </w:r>
      <w:r w:rsidRPr="00EF0DD6">
        <w:rPr>
          <w:rFonts w:eastAsia="Times New Roman" w:cs="Times New Roman"/>
        </w:rPr>
        <w:t>ním stupn</w:t>
      </w:r>
      <w:r w:rsidRPr="00EF0DD6">
        <w:rPr>
          <w:rFonts w:eastAsia="TimesNewRoman" w:cs="Times New Roman"/>
        </w:rPr>
        <w:t>ě</w:t>
      </w:r>
      <w:r w:rsidRPr="00EF0DD6">
        <w:rPr>
          <w:rFonts w:eastAsia="Times New Roman" w:cs="Times New Roman"/>
        </w:rPr>
        <w:t>m posuzuje u</w:t>
      </w:r>
      <w:r w:rsidRPr="00EF0DD6">
        <w:rPr>
          <w:rFonts w:eastAsia="TimesNewRoman" w:cs="Times New Roman"/>
        </w:rPr>
        <w:t>č</w:t>
      </w:r>
      <w:r w:rsidRPr="00EF0DD6">
        <w:rPr>
          <w:rFonts w:eastAsia="Times New Roman" w:cs="Times New Roman"/>
        </w:rPr>
        <w:t>itel výsledky práce objektivn</w:t>
      </w:r>
      <w:r w:rsidRPr="00EF0DD6">
        <w:rPr>
          <w:rFonts w:eastAsia="TimesNewRoman" w:cs="Times New Roman"/>
        </w:rPr>
        <w:t xml:space="preserve">ě </w:t>
      </w:r>
      <w:r w:rsidRPr="00EF0DD6">
        <w:rPr>
          <w:rFonts w:eastAsia="Times New Roman" w:cs="Times New Roman"/>
        </w:rPr>
        <w:t>a p</w:t>
      </w:r>
      <w:r w:rsidRPr="00EF0DD6">
        <w:rPr>
          <w:rFonts w:eastAsia="TimesNewRoman" w:cs="Times New Roman"/>
        </w:rPr>
        <w:t>ř</w:t>
      </w:r>
      <w:r w:rsidRPr="00EF0DD6">
        <w:rPr>
          <w:rFonts w:eastAsia="Times New Roman" w:cs="Times New Roman"/>
        </w:rPr>
        <w:t>im</w:t>
      </w:r>
      <w:r w:rsidRPr="00EF0DD6">
        <w:rPr>
          <w:rFonts w:eastAsia="TimesNewRoman" w:cs="Times New Roman"/>
        </w:rPr>
        <w:t>ěř</w:t>
      </w:r>
      <w:r w:rsidRPr="00EF0DD6">
        <w:rPr>
          <w:rFonts w:eastAsia="Times New Roman" w:cs="Times New Roman"/>
        </w:rPr>
        <w:t>en</w:t>
      </w:r>
      <w:r w:rsidRPr="00EF0DD6">
        <w:rPr>
          <w:rFonts w:eastAsia="TimesNewRoman" w:cs="Times New Roman"/>
        </w:rPr>
        <w:t xml:space="preserve">ě </w:t>
      </w:r>
      <w:r w:rsidRPr="00EF0DD6">
        <w:rPr>
          <w:rFonts w:eastAsia="Times New Roman" w:cs="Times New Roman"/>
        </w:rPr>
        <w:t>náro</w:t>
      </w:r>
      <w:r w:rsidRPr="00EF0DD6">
        <w:rPr>
          <w:rFonts w:eastAsia="TimesNewRoman" w:cs="Times New Roman"/>
        </w:rPr>
        <w:t>č</w:t>
      </w:r>
      <w:r w:rsidRPr="00EF0DD6">
        <w:rPr>
          <w:rFonts w:eastAsia="Times New Roman" w:cs="Times New Roman"/>
        </w:rPr>
        <w:t>n</w:t>
      </w:r>
      <w:r w:rsidRPr="00EF0DD6">
        <w:rPr>
          <w:rFonts w:eastAsia="TimesNewRoman" w:cs="Times New Roman"/>
        </w:rPr>
        <w:t>ě</w:t>
      </w:r>
      <w:r w:rsidRPr="00EF0DD6">
        <w:rPr>
          <w:rFonts w:eastAsia="Times New Roman" w:cs="Times New Roman"/>
        </w:rPr>
        <w:t>.</w:t>
      </w:r>
    </w:p>
    <w:p w:rsidR="00E44B0C" w:rsidRPr="00EF0DD6" w:rsidRDefault="00E44B0C" w:rsidP="00EF0DD6">
      <w:pPr>
        <w:pStyle w:val="Standard"/>
        <w:autoSpaceDE w:val="0"/>
        <w:jc w:val="both"/>
        <w:rPr>
          <w:rFonts w:eastAsia="Times New Roman" w:cs="Times New Roman"/>
          <w:sz w:val="12"/>
          <w:szCs w:val="12"/>
        </w:rPr>
      </w:pPr>
    </w:p>
    <w:p w:rsidR="00E44B0C" w:rsidRPr="00EF0DD6" w:rsidRDefault="00E44B0C" w:rsidP="00EF0DD6">
      <w:pPr>
        <w:pStyle w:val="Standard"/>
        <w:autoSpaceDE w:val="0"/>
        <w:jc w:val="both"/>
        <w:rPr>
          <w:rFonts w:cs="Times New Roman"/>
        </w:rPr>
      </w:pPr>
      <w:r w:rsidRPr="00EF0DD6">
        <w:rPr>
          <w:rFonts w:eastAsia="Times New Roman" w:cs="Times New Roman"/>
        </w:rPr>
        <w:t>e) Chování neovliv</w:t>
      </w:r>
      <w:r w:rsidRPr="00EF0DD6">
        <w:rPr>
          <w:rFonts w:eastAsia="TimesNewRoman" w:cs="Times New Roman"/>
        </w:rPr>
        <w:t>ň</w:t>
      </w:r>
      <w:r w:rsidRPr="00EF0DD6">
        <w:rPr>
          <w:rFonts w:eastAsia="Times New Roman" w:cs="Times New Roman"/>
        </w:rPr>
        <w:t>uje klasifikaci výsledk</w:t>
      </w:r>
      <w:r w:rsidRPr="00EF0DD6">
        <w:rPr>
          <w:rFonts w:eastAsia="TimesNewRoman" w:cs="Times New Roman"/>
        </w:rPr>
        <w:t xml:space="preserve">ů </w:t>
      </w:r>
      <w:r w:rsidRPr="00EF0DD6">
        <w:rPr>
          <w:rFonts w:eastAsia="Times New Roman" w:cs="Times New Roman"/>
        </w:rPr>
        <w:t>ve vyu</w:t>
      </w:r>
      <w:r w:rsidRPr="00EF0DD6">
        <w:rPr>
          <w:rFonts w:eastAsia="TimesNewRoman" w:cs="Times New Roman"/>
        </w:rPr>
        <w:t>č</w:t>
      </w:r>
      <w:r w:rsidRPr="00EF0DD6">
        <w:rPr>
          <w:rFonts w:eastAsia="Times New Roman" w:cs="Times New Roman"/>
        </w:rPr>
        <w:t>ovacích p</w:t>
      </w:r>
      <w:r w:rsidRPr="00EF0DD6">
        <w:rPr>
          <w:rFonts w:eastAsia="TimesNewRoman" w:cs="Times New Roman"/>
        </w:rPr>
        <w:t>ř</w:t>
      </w:r>
      <w:r w:rsidRPr="00EF0DD6">
        <w:rPr>
          <w:rFonts w:eastAsia="Times New Roman" w:cs="Times New Roman"/>
        </w:rPr>
        <w:t>edm</w:t>
      </w:r>
      <w:r w:rsidRPr="00EF0DD6">
        <w:rPr>
          <w:rFonts w:eastAsia="TimesNewRoman" w:cs="Times New Roman"/>
        </w:rPr>
        <w:t>ě</w:t>
      </w:r>
      <w:r w:rsidRPr="00EF0DD6">
        <w:rPr>
          <w:rFonts w:eastAsia="Times New Roman" w:cs="Times New Roman"/>
        </w:rPr>
        <w:t>tech.</w:t>
      </w:r>
    </w:p>
    <w:p w:rsidR="00E44B0C" w:rsidRPr="00EF0DD6" w:rsidRDefault="00E44B0C" w:rsidP="00EF0DD6">
      <w:pPr>
        <w:pStyle w:val="Standard"/>
        <w:autoSpaceDE w:val="0"/>
        <w:jc w:val="both"/>
        <w:rPr>
          <w:rFonts w:eastAsia="Times New Roman" w:cs="Times New Roman"/>
          <w:sz w:val="12"/>
          <w:szCs w:val="12"/>
        </w:rPr>
      </w:pPr>
    </w:p>
    <w:p w:rsidR="00E44B0C" w:rsidRPr="00EF0DD6" w:rsidRDefault="00E44B0C" w:rsidP="00EF0DD6">
      <w:pPr>
        <w:pStyle w:val="Standard"/>
        <w:autoSpaceDE w:val="0"/>
        <w:jc w:val="both"/>
        <w:rPr>
          <w:rFonts w:cs="Times New Roman"/>
        </w:rPr>
      </w:pPr>
      <w:r w:rsidRPr="00EF0DD6">
        <w:rPr>
          <w:rFonts w:eastAsia="Times New Roman" w:cs="Times New Roman"/>
        </w:rPr>
        <w:t>f) Klasifika</w:t>
      </w:r>
      <w:r w:rsidRPr="00EF0DD6">
        <w:rPr>
          <w:rFonts w:eastAsia="TimesNewRoman" w:cs="Times New Roman"/>
        </w:rPr>
        <w:t>č</w:t>
      </w:r>
      <w:r w:rsidRPr="00EF0DD6">
        <w:rPr>
          <w:rFonts w:eastAsia="Times New Roman" w:cs="Times New Roman"/>
        </w:rPr>
        <w:t>ní stupe</w:t>
      </w:r>
      <w:r w:rsidRPr="00EF0DD6">
        <w:rPr>
          <w:rFonts w:eastAsia="TimesNewRoman" w:cs="Times New Roman"/>
        </w:rPr>
        <w:t xml:space="preserve">ň </w:t>
      </w:r>
      <w:r w:rsidRPr="00EF0DD6">
        <w:rPr>
          <w:rFonts w:eastAsia="Times New Roman" w:cs="Times New Roman"/>
        </w:rPr>
        <w:t>ur</w:t>
      </w:r>
      <w:r w:rsidRPr="00EF0DD6">
        <w:rPr>
          <w:rFonts w:eastAsia="TimesNewRoman" w:cs="Times New Roman"/>
        </w:rPr>
        <w:t>č</w:t>
      </w:r>
      <w:r w:rsidRPr="00EF0DD6">
        <w:rPr>
          <w:rFonts w:eastAsia="Times New Roman" w:cs="Times New Roman"/>
        </w:rPr>
        <w:t>í u</w:t>
      </w:r>
      <w:r w:rsidRPr="00EF0DD6">
        <w:rPr>
          <w:rFonts w:eastAsia="TimesNewRoman" w:cs="Times New Roman"/>
        </w:rPr>
        <w:t>č</w:t>
      </w:r>
      <w:r w:rsidRPr="00EF0DD6">
        <w:rPr>
          <w:rFonts w:eastAsia="Times New Roman" w:cs="Times New Roman"/>
        </w:rPr>
        <w:t>itel, který vyu</w:t>
      </w:r>
      <w:r w:rsidRPr="00EF0DD6">
        <w:rPr>
          <w:rFonts w:eastAsia="TimesNewRoman" w:cs="Times New Roman"/>
        </w:rPr>
        <w:t>č</w:t>
      </w:r>
      <w:r w:rsidRPr="00EF0DD6">
        <w:rPr>
          <w:rFonts w:eastAsia="Times New Roman" w:cs="Times New Roman"/>
        </w:rPr>
        <w:t>uje p</w:t>
      </w:r>
      <w:r w:rsidRPr="00EF0DD6">
        <w:rPr>
          <w:rFonts w:eastAsia="TimesNewRoman" w:cs="Times New Roman"/>
        </w:rPr>
        <w:t>ř</w:t>
      </w:r>
      <w:r w:rsidRPr="00EF0DD6">
        <w:rPr>
          <w:rFonts w:eastAsia="Times New Roman" w:cs="Times New Roman"/>
        </w:rPr>
        <w:t>íslušnému p</w:t>
      </w:r>
      <w:r w:rsidRPr="00EF0DD6">
        <w:rPr>
          <w:rFonts w:eastAsia="TimesNewRoman" w:cs="Times New Roman"/>
        </w:rPr>
        <w:t>ř</w:t>
      </w:r>
      <w:r w:rsidRPr="00EF0DD6">
        <w:rPr>
          <w:rFonts w:eastAsia="Times New Roman" w:cs="Times New Roman"/>
        </w:rPr>
        <w:t>edm</w:t>
      </w:r>
      <w:r w:rsidRPr="00EF0DD6">
        <w:rPr>
          <w:rFonts w:eastAsia="TimesNewRoman" w:cs="Times New Roman"/>
        </w:rPr>
        <w:t>ě</w:t>
      </w:r>
      <w:r w:rsidRPr="00EF0DD6">
        <w:rPr>
          <w:rFonts w:eastAsia="Times New Roman" w:cs="Times New Roman"/>
        </w:rPr>
        <w:t>tu.</w:t>
      </w:r>
    </w:p>
    <w:p w:rsidR="00E44B0C" w:rsidRPr="00EF0DD6" w:rsidRDefault="00E44B0C" w:rsidP="00EF0DD6">
      <w:pPr>
        <w:pStyle w:val="Standard"/>
        <w:autoSpaceDE w:val="0"/>
        <w:jc w:val="both"/>
        <w:rPr>
          <w:rFonts w:eastAsia="Times New Roman" w:cs="Times New Roman"/>
          <w:sz w:val="12"/>
          <w:szCs w:val="12"/>
        </w:rPr>
      </w:pPr>
    </w:p>
    <w:p w:rsidR="00E44B0C" w:rsidRPr="00EF0DD6" w:rsidRDefault="00E44B0C" w:rsidP="00EF0DD6">
      <w:pPr>
        <w:pStyle w:val="Standard"/>
        <w:autoSpaceDE w:val="0"/>
        <w:jc w:val="both"/>
        <w:rPr>
          <w:rFonts w:cs="Times New Roman"/>
        </w:rPr>
      </w:pPr>
      <w:r w:rsidRPr="00EF0DD6">
        <w:rPr>
          <w:rFonts w:eastAsia="Times New Roman" w:cs="Times New Roman"/>
        </w:rPr>
        <w:t>g) V p</w:t>
      </w:r>
      <w:r w:rsidRPr="00EF0DD6">
        <w:rPr>
          <w:rFonts w:eastAsia="TimesNewRoman" w:cs="Times New Roman"/>
        </w:rPr>
        <w:t>ř</w:t>
      </w:r>
      <w:r w:rsidRPr="00EF0DD6">
        <w:rPr>
          <w:rFonts w:eastAsia="Times New Roman" w:cs="Times New Roman"/>
        </w:rPr>
        <w:t>edm</w:t>
      </w:r>
      <w:r w:rsidRPr="00EF0DD6">
        <w:rPr>
          <w:rFonts w:eastAsia="TimesNewRoman" w:cs="Times New Roman"/>
        </w:rPr>
        <w:t>ě</w:t>
      </w:r>
      <w:r w:rsidRPr="00EF0DD6">
        <w:rPr>
          <w:rFonts w:eastAsia="Times New Roman" w:cs="Times New Roman"/>
        </w:rPr>
        <w:t>tu, ve kterém vyu</w:t>
      </w:r>
      <w:r w:rsidRPr="00EF0DD6">
        <w:rPr>
          <w:rFonts w:eastAsia="TimesNewRoman" w:cs="Times New Roman"/>
        </w:rPr>
        <w:t>č</w:t>
      </w:r>
      <w:r w:rsidRPr="00EF0DD6">
        <w:rPr>
          <w:rFonts w:eastAsia="Times New Roman" w:cs="Times New Roman"/>
        </w:rPr>
        <w:t>uje více u</w:t>
      </w:r>
      <w:r w:rsidRPr="00EF0DD6">
        <w:rPr>
          <w:rFonts w:eastAsia="TimesNewRoman" w:cs="Times New Roman"/>
        </w:rPr>
        <w:t>č</w:t>
      </w:r>
      <w:r w:rsidRPr="00EF0DD6">
        <w:rPr>
          <w:rFonts w:eastAsia="Times New Roman" w:cs="Times New Roman"/>
        </w:rPr>
        <w:t>itel</w:t>
      </w:r>
      <w:r w:rsidRPr="00EF0DD6">
        <w:rPr>
          <w:rFonts w:eastAsia="TimesNewRoman" w:cs="Times New Roman"/>
        </w:rPr>
        <w:t>ů</w:t>
      </w:r>
      <w:r w:rsidRPr="00EF0DD6">
        <w:rPr>
          <w:rFonts w:eastAsia="Times New Roman" w:cs="Times New Roman"/>
        </w:rPr>
        <w:t>, ur</w:t>
      </w:r>
      <w:r w:rsidRPr="00EF0DD6">
        <w:rPr>
          <w:rFonts w:eastAsia="TimesNewRoman" w:cs="Times New Roman"/>
        </w:rPr>
        <w:t>č</w:t>
      </w:r>
      <w:r w:rsidRPr="00EF0DD6">
        <w:rPr>
          <w:rFonts w:eastAsia="Times New Roman" w:cs="Times New Roman"/>
        </w:rPr>
        <w:t>í výsledný klasifika</w:t>
      </w:r>
      <w:r w:rsidRPr="00EF0DD6">
        <w:rPr>
          <w:rFonts w:eastAsia="TimesNewRoman" w:cs="Times New Roman"/>
        </w:rPr>
        <w:t>č</w:t>
      </w:r>
      <w:r w:rsidRPr="00EF0DD6">
        <w:rPr>
          <w:rFonts w:eastAsia="Times New Roman" w:cs="Times New Roman"/>
        </w:rPr>
        <w:t>ní stupe</w:t>
      </w:r>
      <w:r w:rsidRPr="00EF0DD6">
        <w:rPr>
          <w:rFonts w:eastAsia="TimesNewRoman" w:cs="Times New Roman"/>
        </w:rPr>
        <w:t xml:space="preserve">ň </w:t>
      </w:r>
      <w:r w:rsidRPr="00EF0DD6">
        <w:rPr>
          <w:rFonts w:eastAsia="Times New Roman" w:cs="Times New Roman"/>
        </w:rPr>
        <w:t>za klasifika</w:t>
      </w:r>
      <w:r w:rsidRPr="00EF0DD6">
        <w:rPr>
          <w:rFonts w:eastAsia="TimesNewRoman" w:cs="Times New Roman"/>
        </w:rPr>
        <w:t>č</w:t>
      </w:r>
      <w:r w:rsidRPr="00EF0DD6">
        <w:rPr>
          <w:rFonts w:eastAsia="Times New Roman" w:cs="Times New Roman"/>
        </w:rPr>
        <w:t>ní</w:t>
      </w:r>
      <w:r w:rsidRPr="00EF0DD6">
        <w:rPr>
          <w:rFonts w:cs="Times New Roman"/>
        </w:rPr>
        <w:t xml:space="preserve"> </w:t>
      </w:r>
      <w:r w:rsidRPr="00EF0DD6">
        <w:rPr>
          <w:rFonts w:eastAsia="Times New Roman" w:cs="Times New Roman"/>
        </w:rPr>
        <w:t>období p</w:t>
      </w:r>
      <w:r w:rsidRPr="00EF0DD6">
        <w:rPr>
          <w:rFonts w:eastAsia="TimesNewRoman" w:cs="Times New Roman"/>
        </w:rPr>
        <w:t>ř</w:t>
      </w:r>
      <w:r w:rsidRPr="00EF0DD6">
        <w:rPr>
          <w:rFonts w:eastAsia="Times New Roman" w:cs="Times New Roman"/>
        </w:rPr>
        <w:t>íslušní u</w:t>
      </w:r>
      <w:r w:rsidRPr="00EF0DD6">
        <w:rPr>
          <w:rFonts w:eastAsia="TimesNewRoman" w:cs="Times New Roman"/>
        </w:rPr>
        <w:t>č</w:t>
      </w:r>
      <w:r w:rsidRPr="00EF0DD6">
        <w:rPr>
          <w:rFonts w:eastAsia="Times New Roman" w:cs="Times New Roman"/>
        </w:rPr>
        <w:t>itelé po vzájemné dohod</w:t>
      </w:r>
      <w:r w:rsidRPr="00EF0DD6">
        <w:rPr>
          <w:rFonts w:eastAsia="TimesNewRoman" w:cs="Times New Roman"/>
        </w:rPr>
        <w:t>ě</w:t>
      </w:r>
      <w:r w:rsidRPr="00EF0DD6">
        <w:rPr>
          <w:rFonts w:eastAsia="Times New Roman" w:cs="Times New Roman"/>
        </w:rPr>
        <w:t>.</w:t>
      </w:r>
    </w:p>
    <w:p w:rsidR="00E44B0C" w:rsidRPr="00EF0DD6" w:rsidRDefault="00E44B0C" w:rsidP="00EF0DD6">
      <w:pPr>
        <w:pStyle w:val="Standard"/>
        <w:autoSpaceDE w:val="0"/>
        <w:jc w:val="both"/>
        <w:rPr>
          <w:rFonts w:eastAsia="Times New Roman" w:cs="Times New Roman"/>
          <w:sz w:val="12"/>
          <w:szCs w:val="12"/>
        </w:rPr>
      </w:pPr>
    </w:p>
    <w:p w:rsidR="00E44B0C" w:rsidRPr="00EF0DD6" w:rsidRDefault="00E44B0C" w:rsidP="00EF0DD6">
      <w:pPr>
        <w:pStyle w:val="Standard"/>
        <w:autoSpaceDE w:val="0"/>
        <w:jc w:val="both"/>
        <w:rPr>
          <w:rFonts w:cs="Times New Roman"/>
        </w:rPr>
      </w:pPr>
      <w:r w:rsidRPr="00EF0DD6">
        <w:rPr>
          <w:rFonts w:eastAsia="Times New Roman" w:cs="Times New Roman"/>
        </w:rPr>
        <w:t xml:space="preserve">h) </w:t>
      </w:r>
      <w:r w:rsidRPr="00EF0DD6">
        <w:rPr>
          <w:rFonts w:eastAsia="TimesNewRoman" w:cs="Times New Roman"/>
        </w:rPr>
        <w:t>Ř</w:t>
      </w:r>
      <w:r w:rsidRPr="00EF0DD6">
        <w:rPr>
          <w:rFonts w:eastAsia="Times New Roman" w:cs="Times New Roman"/>
        </w:rPr>
        <w:t>editel školy je povinen p</w:t>
      </w:r>
      <w:r w:rsidRPr="00EF0DD6">
        <w:rPr>
          <w:rFonts w:eastAsia="TimesNewRoman" w:cs="Times New Roman"/>
        </w:rPr>
        <w:t>ů</w:t>
      </w:r>
      <w:r w:rsidRPr="00EF0DD6">
        <w:rPr>
          <w:rFonts w:eastAsia="Times New Roman" w:cs="Times New Roman"/>
        </w:rPr>
        <w:t>sobit na sjednocování klasifika</w:t>
      </w:r>
      <w:r w:rsidRPr="00EF0DD6">
        <w:rPr>
          <w:rFonts w:eastAsia="TimesNewRoman" w:cs="Times New Roman"/>
        </w:rPr>
        <w:t>č</w:t>
      </w:r>
      <w:r w:rsidRPr="00EF0DD6">
        <w:rPr>
          <w:rFonts w:eastAsia="Times New Roman" w:cs="Times New Roman"/>
        </w:rPr>
        <w:t>ních m</w:t>
      </w:r>
      <w:r w:rsidRPr="00EF0DD6">
        <w:rPr>
          <w:rFonts w:eastAsia="TimesNewRoman" w:cs="Times New Roman"/>
        </w:rPr>
        <w:t>ěř</w:t>
      </w:r>
      <w:r w:rsidRPr="00EF0DD6">
        <w:rPr>
          <w:rFonts w:eastAsia="Times New Roman" w:cs="Times New Roman"/>
        </w:rPr>
        <w:t>ítek všech u</w:t>
      </w:r>
      <w:r w:rsidRPr="00EF0DD6">
        <w:rPr>
          <w:rFonts w:eastAsia="TimesNewRoman" w:cs="Times New Roman"/>
        </w:rPr>
        <w:t>č</w:t>
      </w:r>
      <w:r w:rsidRPr="00EF0DD6">
        <w:rPr>
          <w:rFonts w:eastAsia="Times New Roman" w:cs="Times New Roman"/>
        </w:rPr>
        <w:t>itel</w:t>
      </w:r>
      <w:r w:rsidRPr="00EF0DD6">
        <w:rPr>
          <w:rFonts w:eastAsia="TimesNewRoman" w:cs="Times New Roman"/>
        </w:rPr>
        <w:t>ů</w:t>
      </w:r>
      <w:r w:rsidRPr="00EF0DD6">
        <w:rPr>
          <w:rFonts w:eastAsia="Times New Roman" w:cs="Times New Roman"/>
        </w:rPr>
        <w:t>.</w:t>
      </w:r>
    </w:p>
    <w:p w:rsidR="00E44B0C" w:rsidRPr="00EF0DD6" w:rsidRDefault="00E44B0C" w:rsidP="00EF0DD6">
      <w:pPr>
        <w:pStyle w:val="Standard"/>
        <w:autoSpaceDE w:val="0"/>
        <w:jc w:val="both"/>
        <w:rPr>
          <w:rFonts w:eastAsia="Times New Roman" w:cs="Times New Roman"/>
          <w:sz w:val="12"/>
          <w:szCs w:val="12"/>
        </w:rPr>
      </w:pPr>
    </w:p>
    <w:p w:rsidR="00E44B0C" w:rsidRPr="00EF0DD6" w:rsidRDefault="00E44B0C" w:rsidP="00EF0DD6">
      <w:pPr>
        <w:pStyle w:val="Standard"/>
        <w:autoSpaceDE w:val="0"/>
        <w:jc w:val="both"/>
        <w:rPr>
          <w:rFonts w:cs="Times New Roman"/>
        </w:rPr>
      </w:pPr>
      <w:r w:rsidRPr="00EF0DD6">
        <w:rPr>
          <w:rFonts w:eastAsia="Times New Roman" w:cs="Times New Roman"/>
        </w:rPr>
        <w:t>i) Zákonní zástupci žáka jsou o prosp</w:t>
      </w:r>
      <w:r w:rsidRPr="00EF0DD6">
        <w:rPr>
          <w:rFonts w:eastAsia="TimesNewRoman" w:cs="Times New Roman"/>
        </w:rPr>
        <w:t>ě</w:t>
      </w:r>
      <w:r w:rsidRPr="00EF0DD6">
        <w:rPr>
          <w:rFonts w:eastAsia="Times New Roman" w:cs="Times New Roman"/>
        </w:rPr>
        <w:t>chu žáka informování t</w:t>
      </w:r>
      <w:r w:rsidRPr="00EF0DD6">
        <w:rPr>
          <w:rFonts w:eastAsia="TimesNewRoman" w:cs="Times New Roman"/>
        </w:rPr>
        <w:t>ř</w:t>
      </w:r>
      <w:r w:rsidRPr="00EF0DD6">
        <w:rPr>
          <w:rFonts w:eastAsia="Times New Roman" w:cs="Times New Roman"/>
        </w:rPr>
        <w:t>ídním u</w:t>
      </w:r>
      <w:r w:rsidRPr="00EF0DD6">
        <w:rPr>
          <w:rFonts w:eastAsia="TimesNewRoman" w:cs="Times New Roman"/>
        </w:rPr>
        <w:t>č</w:t>
      </w:r>
      <w:r w:rsidRPr="00EF0DD6">
        <w:rPr>
          <w:rFonts w:eastAsia="Times New Roman" w:cs="Times New Roman"/>
        </w:rPr>
        <w:t>itelem a u</w:t>
      </w:r>
      <w:r w:rsidRPr="00EF0DD6">
        <w:rPr>
          <w:rFonts w:eastAsia="TimesNewRoman" w:cs="Times New Roman"/>
        </w:rPr>
        <w:t>č</w:t>
      </w:r>
      <w:r w:rsidRPr="00EF0DD6">
        <w:rPr>
          <w:rFonts w:eastAsia="Times New Roman" w:cs="Times New Roman"/>
        </w:rPr>
        <w:t>iteli jednotlivých</w:t>
      </w:r>
      <w:r w:rsidRPr="00EF0DD6">
        <w:rPr>
          <w:rFonts w:cs="Times New Roman"/>
        </w:rPr>
        <w:t xml:space="preserve"> </w:t>
      </w:r>
      <w:r w:rsidRPr="00EF0DD6">
        <w:rPr>
          <w:rFonts w:eastAsia="Times New Roman" w:cs="Times New Roman"/>
        </w:rPr>
        <w:t>p</w:t>
      </w:r>
      <w:r w:rsidRPr="00EF0DD6">
        <w:rPr>
          <w:rFonts w:eastAsia="TimesNewRoman" w:cs="Times New Roman"/>
        </w:rPr>
        <w:t>ř</w:t>
      </w:r>
      <w:r w:rsidRPr="00EF0DD6">
        <w:rPr>
          <w:rFonts w:eastAsia="Times New Roman" w:cs="Times New Roman"/>
        </w:rPr>
        <w:t>edm</w:t>
      </w:r>
      <w:r w:rsidRPr="00EF0DD6">
        <w:rPr>
          <w:rFonts w:eastAsia="TimesNewRoman" w:cs="Times New Roman"/>
        </w:rPr>
        <w:t>ě</w:t>
      </w:r>
      <w:r w:rsidRPr="00EF0DD6">
        <w:rPr>
          <w:rFonts w:eastAsia="Times New Roman" w:cs="Times New Roman"/>
        </w:rPr>
        <w:t>t</w:t>
      </w:r>
      <w:r w:rsidRPr="00EF0DD6">
        <w:rPr>
          <w:rFonts w:eastAsia="TimesNewRoman" w:cs="Times New Roman"/>
        </w:rPr>
        <w:t>ů</w:t>
      </w:r>
      <w:r w:rsidRPr="00EF0DD6">
        <w:rPr>
          <w:rFonts w:eastAsia="Times New Roman" w:cs="Times New Roman"/>
        </w:rPr>
        <w:t>:</w:t>
      </w:r>
    </w:p>
    <w:p w:rsidR="00E44B0C" w:rsidRPr="00EF0DD6" w:rsidRDefault="00E44B0C" w:rsidP="00EF0DD6">
      <w:pPr>
        <w:pStyle w:val="Standard"/>
        <w:autoSpaceDE w:val="0"/>
        <w:jc w:val="both"/>
        <w:rPr>
          <w:rFonts w:cs="Times New Roman"/>
        </w:rPr>
      </w:pPr>
      <w:r w:rsidRPr="00EF0DD6">
        <w:rPr>
          <w:rFonts w:eastAsia="Times New Roman" w:cs="Times New Roman"/>
        </w:rPr>
        <w:t>- pr</w:t>
      </w:r>
      <w:r w:rsidRPr="00EF0DD6">
        <w:rPr>
          <w:rFonts w:eastAsia="TimesNewRoman" w:cs="Times New Roman"/>
        </w:rPr>
        <w:t>ů</w:t>
      </w:r>
      <w:r w:rsidRPr="00EF0DD6">
        <w:rPr>
          <w:rFonts w:eastAsia="Times New Roman" w:cs="Times New Roman"/>
        </w:rPr>
        <w:t>b</w:t>
      </w:r>
      <w:r w:rsidRPr="00EF0DD6">
        <w:rPr>
          <w:rFonts w:eastAsia="TimesNewRoman" w:cs="Times New Roman"/>
        </w:rPr>
        <w:t>ě</w:t>
      </w:r>
      <w:r w:rsidRPr="00EF0DD6">
        <w:rPr>
          <w:rFonts w:eastAsia="Times New Roman" w:cs="Times New Roman"/>
        </w:rPr>
        <w:t>žn</w:t>
      </w:r>
      <w:r w:rsidRPr="00EF0DD6">
        <w:rPr>
          <w:rFonts w:eastAsia="TimesNewRoman" w:cs="Times New Roman"/>
        </w:rPr>
        <w:t xml:space="preserve">ě </w:t>
      </w:r>
      <w:r w:rsidRPr="00EF0DD6">
        <w:rPr>
          <w:rFonts w:eastAsia="Times New Roman" w:cs="Times New Roman"/>
        </w:rPr>
        <w:t>prost</w:t>
      </w:r>
      <w:r w:rsidRPr="00EF0DD6">
        <w:rPr>
          <w:rFonts w:eastAsia="TimesNewRoman" w:cs="Times New Roman"/>
        </w:rPr>
        <w:t>ř</w:t>
      </w:r>
      <w:r w:rsidRPr="00EF0DD6">
        <w:rPr>
          <w:rFonts w:eastAsia="Times New Roman" w:cs="Times New Roman"/>
        </w:rPr>
        <w:t>ednictvím žákovské knížky</w:t>
      </w:r>
    </w:p>
    <w:p w:rsidR="00E44B0C" w:rsidRPr="00EF0DD6" w:rsidRDefault="00E44B0C" w:rsidP="00EF0DD6">
      <w:pPr>
        <w:pStyle w:val="Standard"/>
        <w:autoSpaceDE w:val="0"/>
        <w:jc w:val="both"/>
        <w:rPr>
          <w:rFonts w:cs="Times New Roman"/>
        </w:rPr>
      </w:pPr>
      <w:r w:rsidRPr="00EF0DD6">
        <w:rPr>
          <w:rFonts w:eastAsia="Times New Roman" w:cs="Times New Roman"/>
        </w:rPr>
        <w:t>- p</w:t>
      </w:r>
      <w:r w:rsidRPr="00EF0DD6">
        <w:rPr>
          <w:rFonts w:eastAsia="TimesNewRoman" w:cs="Times New Roman"/>
        </w:rPr>
        <w:t>ř</w:t>
      </w:r>
      <w:r w:rsidRPr="00EF0DD6">
        <w:rPr>
          <w:rFonts w:eastAsia="Times New Roman" w:cs="Times New Roman"/>
        </w:rPr>
        <w:t xml:space="preserve">ed koncem každého </w:t>
      </w:r>
      <w:r w:rsidRPr="00EF0DD6">
        <w:rPr>
          <w:rFonts w:eastAsia="TimesNewRoman" w:cs="Times New Roman"/>
        </w:rPr>
        <w:t>č</w:t>
      </w:r>
      <w:r w:rsidRPr="00EF0DD6">
        <w:rPr>
          <w:rFonts w:eastAsia="Times New Roman" w:cs="Times New Roman"/>
        </w:rPr>
        <w:t>tvrtletí (klasifika</w:t>
      </w:r>
      <w:r w:rsidRPr="00EF0DD6">
        <w:rPr>
          <w:rFonts w:eastAsia="TimesNewRoman" w:cs="Times New Roman"/>
        </w:rPr>
        <w:t>č</w:t>
      </w:r>
      <w:r w:rsidRPr="00EF0DD6">
        <w:rPr>
          <w:rFonts w:eastAsia="Times New Roman" w:cs="Times New Roman"/>
        </w:rPr>
        <w:t>ní období)</w:t>
      </w:r>
    </w:p>
    <w:p w:rsidR="00E44B0C" w:rsidRPr="00EF0DD6" w:rsidRDefault="00E44B0C" w:rsidP="00EF0DD6">
      <w:pPr>
        <w:pStyle w:val="Standard"/>
        <w:autoSpaceDE w:val="0"/>
        <w:jc w:val="both"/>
        <w:rPr>
          <w:rFonts w:eastAsia="Times New Roman" w:cs="Times New Roman"/>
        </w:rPr>
      </w:pPr>
      <w:r w:rsidRPr="00EF0DD6">
        <w:rPr>
          <w:rFonts w:eastAsia="Times New Roman" w:cs="Times New Roman"/>
        </w:rPr>
        <w:t>- při třídních schůzkách  SRPDŠ</w:t>
      </w:r>
    </w:p>
    <w:p w:rsidR="00E44B0C" w:rsidRPr="00EF0DD6" w:rsidRDefault="00E44B0C" w:rsidP="00EF0DD6">
      <w:pPr>
        <w:pStyle w:val="Standard"/>
        <w:autoSpaceDE w:val="0"/>
        <w:jc w:val="both"/>
        <w:rPr>
          <w:rFonts w:cs="Times New Roman"/>
        </w:rPr>
      </w:pPr>
      <w:r w:rsidRPr="00EF0DD6">
        <w:rPr>
          <w:rFonts w:eastAsia="Times New Roman" w:cs="Times New Roman"/>
        </w:rPr>
        <w:t>- kdykoliv na požádání zákonných zástupc</w:t>
      </w:r>
      <w:r w:rsidRPr="00EF0DD6">
        <w:rPr>
          <w:rFonts w:eastAsia="TimesNewRoman" w:cs="Times New Roman"/>
        </w:rPr>
        <w:t xml:space="preserve">ů </w:t>
      </w:r>
      <w:r w:rsidRPr="00EF0DD6">
        <w:rPr>
          <w:rFonts w:eastAsia="Times New Roman" w:cs="Times New Roman"/>
        </w:rPr>
        <w:t>žáka</w:t>
      </w:r>
    </w:p>
    <w:p w:rsidR="00E44B0C" w:rsidRDefault="00E44B0C" w:rsidP="00E44B0C">
      <w:pPr>
        <w:pStyle w:val="Standard"/>
        <w:autoSpaceDE w:val="0"/>
        <w:jc w:val="both"/>
        <w:rPr>
          <w:rFonts w:eastAsia="Times New Roman" w:cs="Times New Roman"/>
          <w:sz w:val="12"/>
          <w:szCs w:val="12"/>
        </w:rPr>
      </w:pPr>
    </w:p>
    <w:p w:rsidR="00E44B0C" w:rsidRPr="00EF0DD6" w:rsidRDefault="00E44B0C" w:rsidP="00EF0DD6">
      <w:pPr>
        <w:pStyle w:val="Standard"/>
        <w:autoSpaceDE w:val="0"/>
        <w:jc w:val="both"/>
        <w:rPr>
          <w:rFonts w:cs="Times New Roman"/>
        </w:rPr>
      </w:pPr>
      <w:r w:rsidRPr="00EF0DD6">
        <w:rPr>
          <w:rFonts w:eastAsia="Times New Roman" w:cs="Times New Roman"/>
        </w:rPr>
        <w:t>j) V p</w:t>
      </w:r>
      <w:r w:rsidRPr="00EF0DD6">
        <w:rPr>
          <w:rFonts w:eastAsia="TimesNewRoman" w:cs="Times New Roman"/>
        </w:rPr>
        <w:t>ř</w:t>
      </w:r>
      <w:r w:rsidRPr="00EF0DD6">
        <w:rPr>
          <w:rFonts w:eastAsia="Times New Roman" w:cs="Times New Roman"/>
        </w:rPr>
        <w:t>ípad</w:t>
      </w:r>
      <w:r w:rsidRPr="00EF0DD6">
        <w:rPr>
          <w:rFonts w:eastAsia="TimesNewRoman" w:cs="Times New Roman"/>
        </w:rPr>
        <w:t xml:space="preserve">ě </w:t>
      </w:r>
      <w:r w:rsidRPr="00EF0DD6">
        <w:rPr>
          <w:rFonts w:eastAsia="Times New Roman" w:cs="Times New Roman"/>
        </w:rPr>
        <w:t>mimo</w:t>
      </w:r>
      <w:r w:rsidRPr="00EF0DD6">
        <w:rPr>
          <w:rFonts w:eastAsia="TimesNewRoman" w:cs="Times New Roman"/>
        </w:rPr>
        <w:t>ř</w:t>
      </w:r>
      <w:r w:rsidRPr="00EF0DD6">
        <w:rPr>
          <w:rFonts w:eastAsia="Times New Roman" w:cs="Times New Roman"/>
        </w:rPr>
        <w:t>ádného zhoršení prosp</w:t>
      </w:r>
      <w:r w:rsidRPr="00EF0DD6">
        <w:rPr>
          <w:rFonts w:eastAsia="TimesNewRoman" w:cs="Times New Roman"/>
        </w:rPr>
        <w:t>ě</w:t>
      </w:r>
      <w:r w:rsidRPr="00EF0DD6">
        <w:rPr>
          <w:rFonts w:eastAsia="Times New Roman" w:cs="Times New Roman"/>
        </w:rPr>
        <w:t>chu informuje u</w:t>
      </w:r>
      <w:r w:rsidRPr="00EF0DD6">
        <w:rPr>
          <w:rFonts w:eastAsia="TimesNewRoman" w:cs="Times New Roman"/>
        </w:rPr>
        <w:t>č</w:t>
      </w:r>
      <w:r w:rsidRPr="00EF0DD6">
        <w:rPr>
          <w:rFonts w:eastAsia="Times New Roman" w:cs="Times New Roman"/>
        </w:rPr>
        <w:t>itel zákonné zástupce žáka</w:t>
      </w:r>
      <w:r w:rsidRPr="00EF0DD6">
        <w:rPr>
          <w:rFonts w:cs="Times New Roman"/>
        </w:rPr>
        <w:t xml:space="preserve"> </w:t>
      </w:r>
      <w:r w:rsidRPr="00EF0DD6">
        <w:rPr>
          <w:rFonts w:eastAsia="Times New Roman" w:cs="Times New Roman"/>
        </w:rPr>
        <w:t>bezprost</w:t>
      </w:r>
      <w:r w:rsidRPr="00EF0DD6">
        <w:rPr>
          <w:rFonts w:eastAsia="TimesNewRoman" w:cs="Times New Roman"/>
        </w:rPr>
        <w:t>ř</w:t>
      </w:r>
      <w:r w:rsidRPr="00EF0DD6">
        <w:rPr>
          <w:rFonts w:eastAsia="Times New Roman" w:cs="Times New Roman"/>
        </w:rPr>
        <w:t>edn</w:t>
      </w:r>
      <w:r w:rsidRPr="00EF0DD6">
        <w:rPr>
          <w:rFonts w:eastAsia="TimesNewRoman" w:cs="Times New Roman"/>
        </w:rPr>
        <w:t xml:space="preserve">ě </w:t>
      </w:r>
      <w:r w:rsidRPr="00EF0DD6">
        <w:rPr>
          <w:rFonts w:eastAsia="Times New Roman" w:cs="Times New Roman"/>
        </w:rPr>
        <w:t>a prokazatelným zp</w:t>
      </w:r>
      <w:r w:rsidRPr="00EF0DD6">
        <w:rPr>
          <w:rFonts w:eastAsia="TimesNewRoman" w:cs="Times New Roman"/>
        </w:rPr>
        <w:t>ů</w:t>
      </w:r>
      <w:r w:rsidRPr="00EF0DD6">
        <w:rPr>
          <w:rFonts w:eastAsia="Times New Roman" w:cs="Times New Roman"/>
        </w:rPr>
        <w:t>sobem. P</w:t>
      </w:r>
      <w:r w:rsidRPr="00EF0DD6">
        <w:rPr>
          <w:rFonts w:eastAsia="TimesNewRoman" w:cs="Times New Roman"/>
        </w:rPr>
        <w:t>ř</w:t>
      </w:r>
      <w:r w:rsidRPr="00EF0DD6">
        <w:rPr>
          <w:rFonts w:eastAsia="Times New Roman" w:cs="Times New Roman"/>
        </w:rPr>
        <w:t>ípady zaostávání žák</w:t>
      </w:r>
      <w:r w:rsidRPr="00EF0DD6">
        <w:rPr>
          <w:rFonts w:eastAsia="TimesNewRoman" w:cs="Times New Roman"/>
        </w:rPr>
        <w:t xml:space="preserve">ů </w:t>
      </w:r>
      <w:r w:rsidRPr="00EF0DD6">
        <w:rPr>
          <w:rFonts w:eastAsia="Times New Roman" w:cs="Times New Roman"/>
        </w:rPr>
        <w:t>v u</w:t>
      </w:r>
      <w:r w:rsidRPr="00EF0DD6">
        <w:rPr>
          <w:rFonts w:eastAsia="TimesNewRoman" w:cs="Times New Roman"/>
        </w:rPr>
        <w:t>č</w:t>
      </w:r>
      <w:r w:rsidRPr="00EF0DD6">
        <w:rPr>
          <w:rFonts w:eastAsia="Times New Roman" w:cs="Times New Roman"/>
        </w:rPr>
        <w:t xml:space="preserve">ení se </w:t>
      </w:r>
      <w:proofErr w:type="gramStart"/>
      <w:r w:rsidRPr="00EF0DD6">
        <w:rPr>
          <w:rFonts w:eastAsia="Times New Roman" w:cs="Times New Roman"/>
        </w:rPr>
        <w:t>projednají        v</w:t>
      </w:r>
      <w:r w:rsidRPr="00EF0DD6">
        <w:rPr>
          <w:rFonts w:cs="Times New Roman"/>
        </w:rPr>
        <w:t xml:space="preserve"> </w:t>
      </w:r>
      <w:r w:rsidRPr="00EF0DD6">
        <w:rPr>
          <w:rFonts w:eastAsia="Times New Roman" w:cs="Times New Roman"/>
        </w:rPr>
        <w:t>pedagogické</w:t>
      </w:r>
      <w:proofErr w:type="gramEnd"/>
      <w:r w:rsidRPr="00EF0DD6">
        <w:rPr>
          <w:rFonts w:eastAsia="Times New Roman" w:cs="Times New Roman"/>
        </w:rPr>
        <w:t xml:space="preserve"> rad</w:t>
      </w:r>
      <w:r w:rsidRPr="00EF0DD6">
        <w:rPr>
          <w:rFonts w:eastAsia="TimesNewRoman" w:cs="Times New Roman"/>
        </w:rPr>
        <w:t>ě</w:t>
      </w:r>
      <w:r w:rsidRPr="00EF0DD6">
        <w:rPr>
          <w:rFonts w:eastAsia="Times New Roman" w:cs="Times New Roman"/>
        </w:rPr>
        <w:t>.</w:t>
      </w:r>
    </w:p>
    <w:p w:rsidR="00E44B0C" w:rsidRPr="00EF0DD6" w:rsidRDefault="00E44B0C" w:rsidP="00EF0DD6">
      <w:pPr>
        <w:pStyle w:val="Standard"/>
        <w:autoSpaceDE w:val="0"/>
        <w:jc w:val="both"/>
        <w:rPr>
          <w:rFonts w:eastAsia="Times New Roman" w:cs="Times New Roman"/>
          <w:sz w:val="12"/>
          <w:szCs w:val="12"/>
        </w:rPr>
      </w:pPr>
    </w:p>
    <w:p w:rsidR="00E44B0C" w:rsidRPr="00EF0DD6" w:rsidRDefault="00E44B0C" w:rsidP="00EF0DD6">
      <w:pPr>
        <w:pStyle w:val="Standard"/>
        <w:autoSpaceDE w:val="0"/>
        <w:jc w:val="both"/>
        <w:rPr>
          <w:rFonts w:cs="Times New Roman"/>
        </w:rPr>
      </w:pPr>
      <w:r w:rsidRPr="00EF0DD6">
        <w:rPr>
          <w:rFonts w:eastAsia="Times New Roman" w:cs="Times New Roman"/>
        </w:rPr>
        <w:t>k) Žáci školy, kte</w:t>
      </w:r>
      <w:r w:rsidRPr="00EF0DD6">
        <w:rPr>
          <w:rFonts w:eastAsia="TimesNewRoman" w:cs="Times New Roman"/>
        </w:rPr>
        <w:t>ř</w:t>
      </w:r>
      <w:r w:rsidRPr="00EF0DD6">
        <w:rPr>
          <w:rFonts w:eastAsia="Times New Roman" w:cs="Times New Roman"/>
        </w:rPr>
        <w:t>í po dobu nemoci nejmén</w:t>
      </w:r>
      <w:r w:rsidRPr="00EF0DD6">
        <w:rPr>
          <w:rFonts w:eastAsia="TimesNewRoman" w:cs="Times New Roman"/>
        </w:rPr>
        <w:t xml:space="preserve">ě </w:t>
      </w:r>
      <w:r w:rsidRPr="00EF0DD6">
        <w:rPr>
          <w:rFonts w:eastAsia="Times New Roman" w:cs="Times New Roman"/>
        </w:rPr>
        <w:t>t</w:t>
      </w:r>
      <w:r w:rsidRPr="00EF0DD6">
        <w:rPr>
          <w:rFonts w:eastAsia="TimesNewRoman" w:cs="Times New Roman"/>
        </w:rPr>
        <w:t>ř</w:t>
      </w:r>
      <w:r w:rsidRPr="00EF0DD6">
        <w:rPr>
          <w:rFonts w:eastAsia="Times New Roman" w:cs="Times New Roman"/>
        </w:rPr>
        <w:t>i m</w:t>
      </w:r>
      <w:r w:rsidRPr="00EF0DD6">
        <w:rPr>
          <w:rFonts w:eastAsia="TimesNewRoman" w:cs="Times New Roman"/>
        </w:rPr>
        <w:t>ě</w:t>
      </w:r>
      <w:r w:rsidRPr="00EF0DD6">
        <w:rPr>
          <w:rFonts w:eastAsia="Times New Roman" w:cs="Times New Roman"/>
        </w:rPr>
        <w:t>síce p</w:t>
      </w:r>
      <w:r w:rsidRPr="00EF0DD6">
        <w:rPr>
          <w:rFonts w:eastAsia="TimesNewRoman" w:cs="Times New Roman"/>
        </w:rPr>
        <w:t>ř</w:t>
      </w:r>
      <w:r w:rsidRPr="00EF0DD6">
        <w:rPr>
          <w:rFonts w:eastAsia="Times New Roman" w:cs="Times New Roman"/>
        </w:rPr>
        <w:t>ed koncem klasifika</w:t>
      </w:r>
      <w:r w:rsidRPr="00EF0DD6">
        <w:rPr>
          <w:rFonts w:eastAsia="TimesNewRoman" w:cs="Times New Roman"/>
        </w:rPr>
        <w:t>č</w:t>
      </w:r>
      <w:r w:rsidRPr="00EF0DD6">
        <w:rPr>
          <w:rFonts w:eastAsia="Times New Roman" w:cs="Times New Roman"/>
        </w:rPr>
        <w:t>ního období</w:t>
      </w:r>
    </w:p>
    <w:p w:rsidR="00E44B0C" w:rsidRPr="00EF0DD6" w:rsidRDefault="00E44B0C" w:rsidP="00EF0DD6">
      <w:pPr>
        <w:pStyle w:val="Standard"/>
        <w:autoSpaceDE w:val="0"/>
        <w:jc w:val="both"/>
        <w:rPr>
          <w:rFonts w:cs="Times New Roman"/>
        </w:rPr>
      </w:pPr>
      <w:r w:rsidRPr="00EF0DD6">
        <w:rPr>
          <w:rFonts w:eastAsia="Times New Roman" w:cs="Times New Roman"/>
        </w:rPr>
        <w:t>navšt</w:t>
      </w:r>
      <w:r w:rsidRPr="00EF0DD6">
        <w:rPr>
          <w:rFonts w:eastAsia="TimesNewRoman" w:cs="Times New Roman"/>
        </w:rPr>
        <w:t>ě</w:t>
      </w:r>
      <w:r w:rsidRPr="00EF0DD6">
        <w:rPr>
          <w:rFonts w:eastAsia="Times New Roman" w:cs="Times New Roman"/>
        </w:rPr>
        <w:t>vovali školu p</w:t>
      </w:r>
      <w:r w:rsidRPr="00EF0DD6">
        <w:rPr>
          <w:rFonts w:eastAsia="TimesNewRoman" w:cs="Times New Roman"/>
        </w:rPr>
        <w:t>ř</w:t>
      </w:r>
      <w:r w:rsidRPr="00EF0DD6">
        <w:rPr>
          <w:rFonts w:eastAsia="Times New Roman" w:cs="Times New Roman"/>
        </w:rPr>
        <w:t>i zdravotnickém za</w:t>
      </w:r>
      <w:r w:rsidRPr="00EF0DD6">
        <w:rPr>
          <w:rFonts w:eastAsia="TimesNewRoman" w:cs="Times New Roman"/>
        </w:rPr>
        <w:t>ř</w:t>
      </w:r>
      <w:r w:rsidRPr="00EF0DD6">
        <w:rPr>
          <w:rFonts w:eastAsia="Times New Roman" w:cs="Times New Roman"/>
        </w:rPr>
        <w:t>ízení a byli tam klasifikováni za pololetí ze všech,</w:t>
      </w:r>
    </w:p>
    <w:p w:rsidR="00E44B0C" w:rsidRPr="00EF0DD6" w:rsidRDefault="00E44B0C" w:rsidP="00EF0DD6">
      <w:pPr>
        <w:pStyle w:val="Standard"/>
        <w:autoSpaceDE w:val="0"/>
        <w:jc w:val="both"/>
        <w:rPr>
          <w:rFonts w:cs="Times New Roman"/>
        </w:rPr>
      </w:pPr>
      <w:r w:rsidRPr="00EF0DD6">
        <w:rPr>
          <w:rFonts w:eastAsia="Times New Roman" w:cs="Times New Roman"/>
        </w:rPr>
        <w:t>pop</w:t>
      </w:r>
      <w:r w:rsidRPr="00EF0DD6">
        <w:rPr>
          <w:rFonts w:eastAsia="TimesNewRoman" w:cs="Times New Roman"/>
        </w:rPr>
        <w:t>ř</w:t>
      </w:r>
      <w:r w:rsidRPr="00EF0DD6">
        <w:rPr>
          <w:rFonts w:eastAsia="Times New Roman" w:cs="Times New Roman"/>
        </w:rPr>
        <w:t>ípad</w:t>
      </w:r>
      <w:r w:rsidRPr="00EF0DD6">
        <w:rPr>
          <w:rFonts w:eastAsia="TimesNewRoman" w:cs="Times New Roman"/>
        </w:rPr>
        <w:t xml:space="preserve">ě </w:t>
      </w:r>
      <w:r w:rsidRPr="00EF0DD6">
        <w:rPr>
          <w:rFonts w:eastAsia="Times New Roman" w:cs="Times New Roman"/>
        </w:rPr>
        <w:t>jen z n</w:t>
      </w:r>
      <w:r w:rsidRPr="00EF0DD6">
        <w:rPr>
          <w:rFonts w:eastAsia="TimesNewRoman" w:cs="Times New Roman"/>
        </w:rPr>
        <w:t>ě</w:t>
      </w:r>
      <w:r w:rsidRPr="00EF0DD6">
        <w:rPr>
          <w:rFonts w:eastAsia="Times New Roman" w:cs="Times New Roman"/>
        </w:rPr>
        <w:t>kterých p</w:t>
      </w:r>
      <w:r w:rsidRPr="00EF0DD6">
        <w:rPr>
          <w:rFonts w:eastAsia="TimesNewRoman" w:cs="Times New Roman"/>
        </w:rPr>
        <w:t>ř</w:t>
      </w:r>
      <w:r w:rsidRPr="00EF0DD6">
        <w:rPr>
          <w:rFonts w:eastAsia="Times New Roman" w:cs="Times New Roman"/>
        </w:rPr>
        <w:t>edm</w:t>
      </w:r>
      <w:r w:rsidRPr="00EF0DD6">
        <w:rPr>
          <w:rFonts w:eastAsia="TimesNewRoman" w:cs="Times New Roman"/>
        </w:rPr>
        <w:t>ě</w:t>
      </w:r>
      <w:r w:rsidRPr="00EF0DD6">
        <w:rPr>
          <w:rFonts w:eastAsia="Times New Roman" w:cs="Times New Roman"/>
        </w:rPr>
        <w:t>t</w:t>
      </w:r>
      <w:r w:rsidRPr="00EF0DD6">
        <w:rPr>
          <w:rFonts w:eastAsia="TimesNewRoman" w:cs="Times New Roman"/>
        </w:rPr>
        <w:t>ů</w:t>
      </w:r>
      <w:r w:rsidRPr="00EF0DD6">
        <w:rPr>
          <w:rFonts w:eastAsia="Times New Roman" w:cs="Times New Roman"/>
        </w:rPr>
        <w:t>, se po návratu do kmenové školy znovu nezkoušejí a</w:t>
      </w:r>
    </w:p>
    <w:p w:rsidR="00E44B0C" w:rsidRPr="00EF0DD6" w:rsidRDefault="00E44B0C" w:rsidP="00EF0DD6">
      <w:pPr>
        <w:pStyle w:val="Standard"/>
        <w:autoSpaceDE w:val="0"/>
        <w:jc w:val="both"/>
        <w:rPr>
          <w:rFonts w:cs="Times New Roman"/>
        </w:rPr>
      </w:pPr>
      <w:r w:rsidRPr="00EF0DD6">
        <w:rPr>
          <w:rFonts w:eastAsia="Times New Roman" w:cs="Times New Roman"/>
        </w:rPr>
        <w:t>neklasifikují. Jejich klasifikace ze školy p</w:t>
      </w:r>
      <w:r w:rsidRPr="00EF0DD6">
        <w:rPr>
          <w:rFonts w:eastAsia="TimesNewRoman" w:cs="Times New Roman"/>
        </w:rPr>
        <w:t>ř</w:t>
      </w:r>
      <w:r w:rsidRPr="00EF0DD6">
        <w:rPr>
          <w:rFonts w:eastAsia="Times New Roman" w:cs="Times New Roman"/>
        </w:rPr>
        <w:t>i zdravotnickém za</w:t>
      </w:r>
      <w:r w:rsidRPr="00EF0DD6">
        <w:rPr>
          <w:rFonts w:eastAsia="TimesNewRoman" w:cs="Times New Roman"/>
        </w:rPr>
        <w:t>ř</w:t>
      </w:r>
      <w:r w:rsidRPr="00EF0DD6">
        <w:rPr>
          <w:rFonts w:eastAsia="Times New Roman" w:cs="Times New Roman"/>
        </w:rPr>
        <w:t>ízení v p</w:t>
      </w:r>
      <w:r w:rsidRPr="00EF0DD6">
        <w:rPr>
          <w:rFonts w:eastAsia="TimesNewRoman" w:cs="Times New Roman"/>
        </w:rPr>
        <w:t>ř</w:t>
      </w:r>
      <w:r w:rsidRPr="00EF0DD6">
        <w:rPr>
          <w:rFonts w:eastAsia="Times New Roman" w:cs="Times New Roman"/>
        </w:rPr>
        <w:t>edm</w:t>
      </w:r>
      <w:r w:rsidRPr="00EF0DD6">
        <w:rPr>
          <w:rFonts w:eastAsia="TimesNewRoman" w:cs="Times New Roman"/>
        </w:rPr>
        <w:t>ě</w:t>
      </w:r>
      <w:r w:rsidRPr="00EF0DD6">
        <w:rPr>
          <w:rFonts w:eastAsia="Times New Roman" w:cs="Times New Roman"/>
        </w:rPr>
        <w:t>tech, ve kterých byli</w:t>
      </w:r>
      <w:r w:rsidRPr="00EF0DD6">
        <w:rPr>
          <w:rFonts w:cs="Times New Roman"/>
        </w:rPr>
        <w:t xml:space="preserve"> </w:t>
      </w:r>
      <w:r w:rsidRPr="00EF0DD6">
        <w:rPr>
          <w:rFonts w:eastAsia="Times New Roman" w:cs="Times New Roman"/>
        </w:rPr>
        <w:t>klasifikováni, je závazná. V p</w:t>
      </w:r>
      <w:r w:rsidRPr="00EF0DD6">
        <w:rPr>
          <w:rFonts w:eastAsia="TimesNewRoman" w:cs="Times New Roman"/>
        </w:rPr>
        <w:t>ř</w:t>
      </w:r>
      <w:r w:rsidRPr="00EF0DD6">
        <w:rPr>
          <w:rFonts w:eastAsia="Times New Roman" w:cs="Times New Roman"/>
        </w:rPr>
        <w:t>edm</w:t>
      </w:r>
      <w:r w:rsidRPr="00EF0DD6">
        <w:rPr>
          <w:rFonts w:eastAsia="TimesNewRoman" w:cs="Times New Roman"/>
        </w:rPr>
        <w:t>ě</w:t>
      </w:r>
      <w:r w:rsidRPr="00EF0DD6">
        <w:rPr>
          <w:rFonts w:eastAsia="Times New Roman" w:cs="Times New Roman"/>
        </w:rPr>
        <w:t>tech, ve kterých nebyli vyu</w:t>
      </w:r>
      <w:r w:rsidRPr="00EF0DD6">
        <w:rPr>
          <w:rFonts w:eastAsia="TimesNewRoman" w:cs="Times New Roman"/>
        </w:rPr>
        <w:t>č</w:t>
      </w:r>
      <w:r w:rsidRPr="00EF0DD6">
        <w:rPr>
          <w:rFonts w:eastAsia="Times New Roman" w:cs="Times New Roman"/>
        </w:rPr>
        <w:t>ováni, se neklasifikují.</w:t>
      </w:r>
    </w:p>
    <w:p w:rsidR="00E44B0C" w:rsidRPr="00EF0DD6" w:rsidRDefault="00E44B0C" w:rsidP="00EF0DD6">
      <w:pPr>
        <w:pStyle w:val="Standard"/>
        <w:autoSpaceDE w:val="0"/>
        <w:jc w:val="both"/>
        <w:rPr>
          <w:rFonts w:eastAsia="Times New Roman" w:cs="Times New Roman"/>
          <w:sz w:val="12"/>
          <w:szCs w:val="12"/>
        </w:rPr>
      </w:pPr>
    </w:p>
    <w:p w:rsidR="00E44B0C" w:rsidRPr="00EF0DD6" w:rsidRDefault="00E44B0C" w:rsidP="00EF0DD6">
      <w:pPr>
        <w:pStyle w:val="Standard"/>
        <w:autoSpaceDE w:val="0"/>
        <w:jc w:val="both"/>
        <w:rPr>
          <w:rFonts w:cs="Times New Roman"/>
        </w:rPr>
      </w:pPr>
      <w:r w:rsidRPr="00EF0DD6">
        <w:rPr>
          <w:rFonts w:eastAsia="Times New Roman" w:cs="Times New Roman"/>
        </w:rPr>
        <w:t>l) Do vyššího ro</w:t>
      </w:r>
      <w:r w:rsidRPr="00EF0DD6">
        <w:rPr>
          <w:rFonts w:eastAsia="TimesNewRoman" w:cs="Times New Roman"/>
        </w:rPr>
        <w:t>č</w:t>
      </w:r>
      <w:r w:rsidRPr="00EF0DD6">
        <w:rPr>
          <w:rFonts w:eastAsia="Times New Roman" w:cs="Times New Roman"/>
        </w:rPr>
        <w:t>níku postoupí žák, který na konci druhého pololetí prosp</w:t>
      </w:r>
      <w:r w:rsidRPr="00EF0DD6">
        <w:rPr>
          <w:rFonts w:eastAsia="TimesNewRoman" w:cs="Times New Roman"/>
        </w:rPr>
        <w:t>ě</w:t>
      </w:r>
      <w:r w:rsidRPr="00EF0DD6">
        <w:rPr>
          <w:rFonts w:eastAsia="Times New Roman" w:cs="Times New Roman"/>
        </w:rPr>
        <w:t>l ze všech povinných</w:t>
      </w:r>
      <w:r w:rsidRPr="00EF0DD6">
        <w:rPr>
          <w:rFonts w:cs="Times New Roman"/>
        </w:rPr>
        <w:t xml:space="preserve"> </w:t>
      </w:r>
      <w:r w:rsidRPr="00EF0DD6">
        <w:rPr>
          <w:rFonts w:eastAsia="Times New Roman" w:cs="Times New Roman"/>
        </w:rPr>
        <w:t>p</w:t>
      </w:r>
      <w:r w:rsidRPr="00EF0DD6">
        <w:rPr>
          <w:rFonts w:eastAsia="TimesNewRoman" w:cs="Times New Roman"/>
        </w:rPr>
        <w:t>ř</w:t>
      </w:r>
      <w:r w:rsidRPr="00EF0DD6">
        <w:rPr>
          <w:rFonts w:eastAsia="Times New Roman" w:cs="Times New Roman"/>
        </w:rPr>
        <w:t>edm</w:t>
      </w:r>
      <w:r w:rsidRPr="00EF0DD6">
        <w:rPr>
          <w:rFonts w:eastAsia="TimesNewRoman" w:cs="Times New Roman"/>
        </w:rPr>
        <w:t>ě</w:t>
      </w:r>
      <w:r w:rsidRPr="00EF0DD6">
        <w:rPr>
          <w:rFonts w:eastAsia="Times New Roman" w:cs="Times New Roman"/>
        </w:rPr>
        <w:t>t</w:t>
      </w:r>
      <w:r w:rsidRPr="00EF0DD6">
        <w:rPr>
          <w:rFonts w:eastAsia="TimesNewRoman" w:cs="Times New Roman"/>
        </w:rPr>
        <w:t xml:space="preserve">ů </w:t>
      </w:r>
      <w:r w:rsidRPr="00EF0DD6">
        <w:rPr>
          <w:rFonts w:eastAsia="Times New Roman" w:cs="Times New Roman"/>
        </w:rPr>
        <w:t>stanovených školním vzd</w:t>
      </w:r>
      <w:r w:rsidRPr="00EF0DD6">
        <w:rPr>
          <w:rFonts w:eastAsia="TimesNewRoman" w:cs="Times New Roman"/>
        </w:rPr>
        <w:t>ě</w:t>
      </w:r>
      <w:r w:rsidRPr="00EF0DD6">
        <w:rPr>
          <w:rFonts w:eastAsia="Times New Roman" w:cs="Times New Roman"/>
        </w:rPr>
        <w:t>lávacím programem s výjimkou p</w:t>
      </w:r>
      <w:r w:rsidRPr="00EF0DD6">
        <w:rPr>
          <w:rFonts w:eastAsia="TimesNewRoman" w:cs="Times New Roman"/>
        </w:rPr>
        <w:t>ř</w:t>
      </w:r>
      <w:r w:rsidRPr="00EF0DD6">
        <w:rPr>
          <w:rFonts w:eastAsia="Times New Roman" w:cs="Times New Roman"/>
        </w:rPr>
        <w:t>edm</w:t>
      </w:r>
      <w:r w:rsidRPr="00EF0DD6">
        <w:rPr>
          <w:rFonts w:eastAsia="TimesNewRoman" w:cs="Times New Roman"/>
        </w:rPr>
        <w:t>ě</w:t>
      </w:r>
      <w:r w:rsidRPr="00EF0DD6">
        <w:rPr>
          <w:rFonts w:eastAsia="Times New Roman" w:cs="Times New Roman"/>
        </w:rPr>
        <w:t>t</w:t>
      </w:r>
      <w:r w:rsidRPr="00EF0DD6">
        <w:rPr>
          <w:rFonts w:eastAsia="TimesNewRoman" w:cs="Times New Roman"/>
        </w:rPr>
        <w:t xml:space="preserve">ů </w:t>
      </w:r>
      <w:r w:rsidRPr="00EF0DD6">
        <w:rPr>
          <w:rFonts w:eastAsia="Times New Roman" w:cs="Times New Roman"/>
        </w:rPr>
        <w:t>výchovného</w:t>
      </w:r>
      <w:r w:rsidRPr="00EF0DD6">
        <w:rPr>
          <w:rFonts w:cs="Times New Roman"/>
        </w:rPr>
        <w:t xml:space="preserve"> </w:t>
      </w:r>
      <w:r w:rsidRPr="00EF0DD6">
        <w:rPr>
          <w:rFonts w:eastAsia="Times New Roman" w:cs="Times New Roman"/>
        </w:rPr>
        <w:t>zam</w:t>
      </w:r>
      <w:r w:rsidRPr="00EF0DD6">
        <w:rPr>
          <w:rFonts w:eastAsia="TimesNewRoman" w:cs="Times New Roman"/>
        </w:rPr>
        <w:t>ěř</w:t>
      </w:r>
      <w:r w:rsidRPr="00EF0DD6">
        <w:rPr>
          <w:rFonts w:eastAsia="Times New Roman" w:cs="Times New Roman"/>
        </w:rPr>
        <w:t>ení stanovených rámcovým vzd</w:t>
      </w:r>
      <w:r w:rsidRPr="00EF0DD6">
        <w:rPr>
          <w:rFonts w:eastAsia="TimesNewRoman" w:cs="Times New Roman"/>
        </w:rPr>
        <w:t>ě</w:t>
      </w:r>
      <w:r w:rsidRPr="00EF0DD6">
        <w:rPr>
          <w:rFonts w:eastAsia="Times New Roman" w:cs="Times New Roman"/>
        </w:rPr>
        <w:t>lávacím programem a p</w:t>
      </w:r>
      <w:r w:rsidRPr="00EF0DD6">
        <w:rPr>
          <w:rFonts w:eastAsia="TimesNewRoman" w:cs="Times New Roman"/>
        </w:rPr>
        <w:t>ř</w:t>
      </w:r>
      <w:r w:rsidRPr="00EF0DD6">
        <w:rPr>
          <w:rFonts w:eastAsia="Times New Roman" w:cs="Times New Roman"/>
        </w:rPr>
        <w:t>edm</w:t>
      </w:r>
      <w:r w:rsidRPr="00EF0DD6">
        <w:rPr>
          <w:rFonts w:eastAsia="TimesNewRoman" w:cs="Times New Roman"/>
        </w:rPr>
        <w:t>ě</w:t>
      </w:r>
      <w:r w:rsidRPr="00EF0DD6">
        <w:rPr>
          <w:rFonts w:eastAsia="Times New Roman" w:cs="Times New Roman"/>
        </w:rPr>
        <w:t>t</w:t>
      </w:r>
      <w:r w:rsidRPr="00EF0DD6">
        <w:rPr>
          <w:rFonts w:eastAsia="TimesNewRoman" w:cs="Times New Roman"/>
        </w:rPr>
        <w:t>ů</w:t>
      </w:r>
      <w:r w:rsidRPr="00EF0DD6">
        <w:rPr>
          <w:rFonts w:eastAsia="Times New Roman" w:cs="Times New Roman"/>
        </w:rPr>
        <w:t>, z nichž byl uvoln</w:t>
      </w:r>
      <w:r w:rsidRPr="00EF0DD6">
        <w:rPr>
          <w:rFonts w:eastAsia="TimesNewRoman" w:cs="Times New Roman"/>
        </w:rPr>
        <w:t>ě</w:t>
      </w:r>
      <w:r w:rsidRPr="00EF0DD6">
        <w:rPr>
          <w:rFonts w:eastAsia="Times New Roman" w:cs="Times New Roman"/>
        </w:rPr>
        <w:t>n. Do</w:t>
      </w:r>
      <w:r w:rsidRPr="00EF0DD6">
        <w:rPr>
          <w:rFonts w:cs="Times New Roman"/>
        </w:rPr>
        <w:t xml:space="preserve"> </w:t>
      </w:r>
      <w:r w:rsidRPr="00EF0DD6">
        <w:rPr>
          <w:rFonts w:eastAsia="Times New Roman" w:cs="Times New Roman"/>
        </w:rPr>
        <w:t>vyššího ro</w:t>
      </w:r>
      <w:r w:rsidRPr="00EF0DD6">
        <w:rPr>
          <w:rFonts w:eastAsia="TimesNewRoman" w:cs="Times New Roman"/>
        </w:rPr>
        <w:t>č</w:t>
      </w:r>
      <w:r w:rsidRPr="00EF0DD6">
        <w:rPr>
          <w:rFonts w:eastAsia="Times New Roman" w:cs="Times New Roman"/>
        </w:rPr>
        <w:t>níku postoupí i žák prvního stupn</w:t>
      </w:r>
      <w:r w:rsidRPr="00EF0DD6">
        <w:rPr>
          <w:rFonts w:eastAsia="TimesNewRoman" w:cs="Times New Roman"/>
        </w:rPr>
        <w:t xml:space="preserve">ě </w:t>
      </w:r>
      <w:r w:rsidRPr="00EF0DD6">
        <w:rPr>
          <w:rFonts w:eastAsia="Times New Roman" w:cs="Times New Roman"/>
        </w:rPr>
        <w:t>základní školy, který již v rámci prvního stupn</w:t>
      </w:r>
      <w:r w:rsidRPr="00EF0DD6">
        <w:rPr>
          <w:rFonts w:eastAsia="TimesNewRoman" w:cs="Times New Roman"/>
        </w:rPr>
        <w:t>ě</w:t>
      </w:r>
      <w:r w:rsidRPr="00EF0DD6">
        <w:rPr>
          <w:rFonts w:cs="Times New Roman"/>
        </w:rPr>
        <w:t xml:space="preserve"> </w:t>
      </w:r>
      <w:r w:rsidRPr="00EF0DD6">
        <w:rPr>
          <w:rFonts w:eastAsia="Times New Roman" w:cs="Times New Roman"/>
        </w:rPr>
        <w:t>opakoval ro</w:t>
      </w:r>
      <w:r w:rsidRPr="00EF0DD6">
        <w:rPr>
          <w:rFonts w:eastAsia="TimesNewRoman" w:cs="Times New Roman"/>
        </w:rPr>
        <w:t>č</w:t>
      </w:r>
      <w:r w:rsidRPr="00EF0DD6">
        <w:rPr>
          <w:rFonts w:eastAsia="Times New Roman" w:cs="Times New Roman"/>
        </w:rPr>
        <w:t>ník, a žák druhého stupn</w:t>
      </w:r>
      <w:r w:rsidRPr="00EF0DD6">
        <w:rPr>
          <w:rFonts w:eastAsia="TimesNewRoman" w:cs="Times New Roman"/>
        </w:rPr>
        <w:t xml:space="preserve">ě </w:t>
      </w:r>
      <w:r w:rsidRPr="00EF0DD6">
        <w:rPr>
          <w:rFonts w:eastAsia="Times New Roman" w:cs="Times New Roman"/>
        </w:rPr>
        <w:t>základní školy, který již v rámci druhého stupn</w:t>
      </w:r>
      <w:r w:rsidRPr="00EF0DD6">
        <w:rPr>
          <w:rFonts w:eastAsia="TimesNewRoman" w:cs="Times New Roman"/>
        </w:rPr>
        <w:t xml:space="preserve">ě </w:t>
      </w:r>
      <w:r w:rsidRPr="00EF0DD6">
        <w:rPr>
          <w:rFonts w:eastAsia="Times New Roman" w:cs="Times New Roman"/>
        </w:rPr>
        <w:t>opakoval</w:t>
      </w:r>
      <w:r w:rsidRPr="00EF0DD6">
        <w:rPr>
          <w:rFonts w:cs="Times New Roman"/>
        </w:rPr>
        <w:t xml:space="preserve"> </w:t>
      </w:r>
      <w:r w:rsidRPr="00EF0DD6">
        <w:rPr>
          <w:rFonts w:eastAsia="Times New Roman" w:cs="Times New Roman"/>
        </w:rPr>
        <w:t>ro</w:t>
      </w:r>
      <w:r w:rsidRPr="00EF0DD6">
        <w:rPr>
          <w:rFonts w:eastAsia="TimesNewRoman" w:cs="Times New Roman"/>
        </w:rPr>
        <w:t>č</w:t>
      </w:r>
      <w:r w:rsidRPr="00EF0DD6">
        <w:rPr>
          <w:rFonts w:eastAsia="Times New Roman" w:cs="Times New Roman"/>
        </w:rPr>
        <w:t>ník, a to bez ohledu na prosp</w:t>
      </w:r>
      <w:r w:rsidRPr="00EF0DD6">
        <w:rPr>
          <w:rFonts w:eastAsia="TimesNewRoman" w:cs="Times New Roman"/>
        </w:rPr>
        <w:t>ě</w:t>
      </w:r>
      <w:r w:rsidRPr="00EF0DD6">
        <w:rPr>
          <w:rFonts w:eastAsia="Times New Roman" w:cs="Times New Roman"/>
        </w:rPr>
        <w:t>ch tohoto žáka.</w:t>
      </w:r>
    </w:p>
    <w:p w:rsidR="00E44B0C" w:rsidRPr="00EF0DD6" w:rsidRDefault="00E44B0C" w:rsidP="00EF0DD6">
      <w:pPr>
        <w:pStyle w:val="Standard"/>
        <w:autoSpaceDE w:val="0"/>
        <w:jc w:val="both"/>
        <w:rPr>
          <w:rFonts w:eastAsia="Times New Roman" w:cs="Times New Roman"/>
          <w:b/>
          <w:bCs/>
          <w:color w:val="000000"/>
          <w:sz w:val="12"/>
          <w:szCs w:val="12"/>
        </w:rPr>
      </w:pPr>
    </w:p>
    <w:p w:rsidR="00E44B0C" w:rsidRPr="00EF0DD6" w:rsidRDefault="00E44B0C" w:rsidP="00EF0DD6">
      <w:pPr>
        <w:pStyle w:val="Standard"/>
        <w:autoSpaceDE w:val="0"/>
        <w:jc w:val="both"/>
        <w:rPr>
          <w:rFonts w:eastAsia="Times New Roman" w:cs="Times New Roman"/>
          <w:b/>
          <w:bCs/>
          <w:color w:val="000000"/>
        </w:rPr>
      </w:pPr>
      <w:r w:rsidRPr="00EF0DD6">
        <w:rPr>
          <w:rFonts w:eastAsia="Times New Roman" w:cs="Times New Roman"/>
          <w:b/>
          <w:bCs/>
          <w:color w:val="000000"/>
        </w:rPr>
        <w:t>(2) Zásady pro hodnocení chování ve škole</w:t>
      </w:r>
    </w:p>
    <w:p w:rsidR="00E44B0C" w:rsidRPr="00EF0DD6" w:rsidRDefault="00E44B0C" w:rsidP="00EF0DD6">
      <w:pPr>
        <w:pStyle w:val="Standard"/>
        <w:autoSpaceDE w:val="0"/>
        <w:jc w:val="both"/>
        <w:rPr>
          <w:rFonts w:cs="Times New Roman"/>
        </w:rPr>
      </w:pPr>
      <w:r w:rsidRPr="00EF0DD6">
        <w:rPr>
          <w:rFonts w:eastAsia="Times New Roman" w:cs="Times New Roman"/>
          <w:color w:val="000000"/>
        </w:rPr>
        <w:t>a) Klasifikaci chování žák</w:t>
      </w:r>
      <w:r w:rsidRPr="00EF0DD6">
        <w:rPr>
          <w:rFonts w:eastAsia="TimesNewRoman" w:cs="Times New Roman"/>
          <w:color w:val="000000"/>
        </w:rPr>
        <w:t xml:space="preserve">ů </w:t>
      </w:r>
      <w:r w:rsidRPr="00EF0DD6">
        <w:rPr>
          <w:rFonts w:eastAsia="Times New Roman" w:cs="Times New Roman"/>
          <w:color w:val="000000"/>
        </w:rPr>
        <w:t>navrhuje t</w:t>
      </w:r>
      <w:r w:rsidRPr="00EF0DD6">
        <w:rPr>
          <w:rFonts w:eastAsia="TimesNewRoman" w:cs="Times New Roman"/>
          <w:color w:val="000000"/>
        </w:rPr>
        <w:t>ř</w:t>
      </w:r>
      <w:r w:rsidRPr="00EF0DD6">
        <w:rPr>
          <w:rFonts w:eastAsia="Times New Roman" w:cs="Times New Roman"/>
          <w:color w:val="000000"/>
        </w:rPr>
        <w:t>ídní u</w:t>
      </w:r>
      <w:r w:rsidRPr="00EF0DD6">
        <w:rPr>
          <w:rFonts w:eastAsia="TimesNewRoman" w:cs="Times New Roman"/>
          <w:color w:val="000000"/>
        </w:rPr>
        <w:t>č</w:t>
      </w:r>
      <w:r w:rsidRPr="00EF0DD6">
        <w:rPr>
          <w:rFonts w:eastAsia="Times New Roman" w:cs="Times New Roman"/>
          <w:color w:val="000000"/>
        </w:rPr>
        <w:t>itel po projednání s u</w:t>
      </w:r>
      <w:r w:rsidRPr="00EF0DD6">
        <w:rPr>
          <w:rFonts w:eastAsia="TimesNewRoman" w:cs="Times New Roman"/>
          <w:color w:val="000000"/>
        </w:rPr>
        <w:t>č</w:t>
      </w:r>
      <w:r w:rsidRPr="00EF0DD6">
        <w:rPr>
          <w:rFonts w:eastAsia="Times New Roman" w:cs="Times New Roman"/>
          <w:color w:val="000000"/>
        </w:rPr>
        <w:t>iteli, kte</w:t>
      </w:r>
      <w:r w:rsidRPr="00EF0DD6">
        <w:rPr>
          <w:rFonts w:eastAsia="TimesNewRoman" w:cs="Times New Roman"/>
          <w:color w:val="000000"/>
        </w:rPr>
        <w:t>ř</w:t>
      </w:r>
      <w:r w:rsidRPr="00EF0DD6">
        <w:rPr>
          <w:rFonts w:eastAsia="Times New Roman" w:cs="Times New Roman"/>
          <w:color w:val="000000"/>
        </w:rPr>
        <w:t>í ve t</w:t>
      </w:r>
      <w:r w:rsidRPr="00EF0DD6">
        <w:rPr>
          <w:rFonts w:eastAsia="TimesNewRoman" w:cs="Times New Roman"/>
          <w:color w:val="000000"/>
        </w:rPr>
        <w:t>ř</w:t>
      </w:r>
      <w:r w:rsidRPr="00EF0DD6">
        <w:rPr>
          <w:rFonts w:eastAsia="Times New Roman" w:cs="Times New Roman"/>
          <w:color w:val="000000"/>
        </w:rPr>
        <w:t>íd</w:t>
      </w:r>
      <w:r w:rsidRPr="00EF0DD6">
        <w:rPr>
          <w:rFonts w:eastAsia="TimesNewRoman" w:cs="Times New Roman"/>
          <w:color w:val="000000"/>
        </w:rPr>
        <w:t xml:space="preserve">ě </w:t>
      </w:r>
      <w:r w:rsidRPr="00EF0DD6">
        <w:rPr>
          <w:rFonts w:eastAsia="Times New Roman" w:cs="Times New Roman"/>
          <w:color w:val="000000"/>
        </w:rPr>
        <w:t>vyu</w:t>
      </w:r>
      <w:r w:rsidRPr="00EF0DD6">
        <w:rPr>
          <w:rFonts w:eastAsia="TimesNewRoman" w:cs="Times New Roman"/>
          <w:color w:val="000000"/>
        </w:rPr>
        <w:t>č</w:t>
      </w:r>
      <w:r w:rsidRPr="00EF0DD6">
        <w:rPr>
          <w:rFonts w:eastAsia="Times New Roman" w:cs="Times New Roman"/>
          <w:color w:val="000000"/>
        </w:rPr>
        <w:t>ují, a s</w:t>
      </w:r>
      <w:r w:rsidRPr="00EF0DD6">
        <w:rPr>
          <w:rFonts w:cs="Times New Roman"/>
        </w:rPr>
        <w:t xml:space="preserve"> </w:t>
      </w:r>
      <w:r w:rsidRPr="00EF0DD6">
        <w:rPr>
          <w:rFonts w:eastAsia="Times New Roman" w:cs="Times New Roman"/>
          <w:color w:val="000000"/>
        </w:rPr>
        <w:t>ostatními u</w:t>
      </w:r>
      <w:r w:rsidRPr="00EF0DD6">
        <w:rPr>
          <w:rFonts w:eastAsia="TimesNewRoman" w:cs="Times New Roman"/>
          <w:color w:val="000000"/>
        </w:rPr>
        <w:t>č</w:t>
      </w:r>
      <w:r w:rsidRPr="00EF0DD6">
        <w:rPr>
          <w:rFonts w:eastAsia="Times New Roman" w:cs="Times New Roman"/>
          <w:color w:val="000000"/>
        </w:rPr>
        <w:t xml:space="preserve">iteli a rozhoduje o ní </w:t>
      </w:r>
      <w:r w:rsidRPr="00EF0DD6">
        <w:rPr>
          <w:rFonts w:eastAsia="TimesNewRoman" w:cs="Times New Roman"/>
          <w:color w:val="000000"/>
        </w:rPr>
        <w:t>ř</w:t>
      </w:r>
      <w:r w:rsidRPr="00EF0DD6">
        <w:rPr>
          <w:rFonts w:eastAsia="Times New Roman" w:cs="Times New Roman"/>
          <w:color w:val="000000"/>
        </w:rPr>
        <w:t>editel po projednání v pedagogické rad</w:t>
      </w:r>
      <w:r w:rsidRPr="00EF0DD6">
        <w:rPr>
          <w:rFonts w:eastAsia="TimesNewRoman" w:cs="Times New Roman"/>
          <w:color w:val="000000"/>
        </w:rPr>
        <w:t>ě</w:t>
      </w:r>
      <w:r w:rsidRPr="00EF0DD6">
        <w:rPr>
          <w:rFonts w:eastAsia="Times New Roman" w:cs="Times New Roman"/>
          <w:color w:val="000000"/>
        </w:rPr>
        <w:t>.</w:t>
      </w:r>
    </w:p>
    <w:p w:rsidR="00E44B0C" w:rsidRPr="00EF0DD6" w:rsidRDefault="00E44B0C" w:rsidP="00EF0DD6">
      <w:pPr>
        <w:pStyle w:val="Standard"/>
        <w:autoSpaceDE w:val="0"/>
        <w:jc w:val="both"/>
        <w:rPr>
          <w:rFonts w:cs="Times New Roman"/>
        </w:rPr>
      </w:pPr>
      <w:r w:rsidRPr="00EF0DD6">
        <w:rPr>
          <w:rFonts w:eastAsia="Times New Roman" w:cs="Times New Roman"/>
          <w:color w:val="000000"/>
        </w:rPr>
        <w:t>b) Kritériem pro klasifikaci chování je dodržování pravidel slušného chování a dodržování vnit</w:t>
      </w:r>
      <w:r w:rsidRPr="00EF0DD6">
        <w:rPr>
          <w:rFonts w:eastAsia="TimesNewRoman" w:cs="Times New Roman"/>
          <w:color w:val="000000"/>
        </w:rPr>
        <w:t>ř</w:t>
      </w:r>
      <w:r w:rsidRPr="00EF0DD6">
        <w:rPr>
          <w:rFonts w:eastAsia="Times New Roman" w:cs="Times New Roman"/>
          <w:color w:val="000000"/>
        </w:rPr>
        <w:t xml:space="preserve">ního </w:t>
      </w:r>
      <w:r w:rsidRPr="00EF0DD6">
        <w:rPr>
          <w:rFonts w:eastAsia="TimesNewRoman" w:cs="Times New Roman"/>
          <w:color w:val="000000"/>
        </w:rPr>
        <w:t>ř</w:t>
      </w:r>
      <w:r w:rsidRPr="00EF0DD6">
        <w:rPr>
          <w:rFonts w:eastAsia="Times New Roman" w:cs="Times New Roman"/>
          <w:color w:val="000000"/>
        </w:rPr>
        <w:t>ádu školy b</w:t>
      </w:r>
      <w:r w:rsidRPr="00EF0DD6">
        <w:rPr>
          <w:rFonts w:eastAsia="TimesNewRoman" w:cs="Times New Roman"/>
          <w:color w:val="000000"/>
        </w:rPr>
        <w:t>ě</w:t>
      </w:r>
      <w:r w:rsidRPr="00EF0DD6">
        <w:rPr>
          <w:rFonts w:eastAsia="Times New Roman" w:cs="Times New Roman"/>
          <w:color w:val="000000"/>
        </w:rPr>
        <w:t>hem klasifika</w:t>
      </w:r>
      <w:r w:rsidRPr="00EF0DD6">
        <w:rPr>
          <w:rFonts w:eastAsia="TimesNewRoman" w:cs="Times New Roman"/>
          <w:color w:val="000000"/>
        </w:rPr>
        <w:t>č</w:t>
      </w:r>
      <w:r w:rsidRPr="00EF0DD6">
        <w:rPr>
          <w:rFonts w:eastAsia="Times New Roman" w:cs="Times New Roman"/>
          <w:color w:val="000000"/>
        </w:rPr>
        <w:t>ního období.</w:t>
      </w:r>
    </w:p>
    <w:p w:rsidR="00E44B0C" w:rsidRPr="00EF0DD6" w:rsidRDefault="00E44B0C" w:rsidP="00EF0DD6">
      <w:pPr>
        <w:pStyle w:val="Standard"/>
        <w:autoSpaceDE w:val="0"/>
        <w:jc w:val="both"/>
        <w:rPr>
          <w:rFonts w:cs="Times New Roman"/>
        </w:rPr>
      </w:pPr>
      <w:r w:rsidRPr="00EF0DD6">
        <w:rPr>
          <w:rFonts w:eastAsia="Times New Roman" w:cs="Times New Roman"/>
          <w:color w:val="000000"/>
        </w:rPr>
        <w:t>c) P</w:t>
      </w:r>
      <w:r w:rsidRPr="00EF0DD6">
        <w:rPr>
          <w:rFonts w:eastAsia="TimesNewRoman" w:cs="Times New Roman"/>
          <w:color w:val="000000"/>
        </w:rPr>
        <w:t>ř</w:t>
      </w:r>
      <w:r w:rsidRPr="00EF0DD6">
        <w:rPr>
          <w:rFonts w:eastAsia="Times New Roman" w:cs="Times New Roman"/>
          <w:color w:val="000000"/>
        </w:rPr>
        <w:t>i klasifikaci chování se p</w:t>
      </w:r>
      <w:r w:rsidRPr="00EF0DD6">
        <w:rPr>
          <w:rFonts w:eastAsia="TimesNewRoman" w:cs="Times New Roman"/>
          <w:color w:val="000000"/>
        </w:rPr>
        <w:t>ř</w:t>
      </w:r>
      <w:r w:rsidRPr="00EF0DD6">
        <w:rPr>
          <w:rFonts w:eastAsia="Times New Roman" w:cs="Times New Roman"/>
          <w:color w:val="000000"/>
        </w:rPr>
        <w:t>ihlíží k v</w:t>
      </w:r>
      <w:r w:rsidRPr="00EF0DD6">
        <w:rPr>
          <w:rFonts w:eastAsia="TimesNewRoman" w:cs="Times New Roman"/>
          <w:color w:val="000000"/>
        </w:rPr>
        <w:t>ě</w:t>
      </w:r>
      <w:r w:rsidRPr="00EF0DD6">
        <w:rPr>
          <w:rFonts w:eastAsia="Times New Roman" w:cs="Times New Roman"/>
          <w:color w:val="000000"/>
        </w:rPr>
        <w:t>ku, morální a rozumové vysp</w:t>
      </w:r>
      <w:r w:rsidRPr="00EF0DD6">
        <w:rPr>
          <w:rFonts w:eastAsia="TimesNewRoman" w:cs="Times New Roman"/>
          <w:color w:val="000000"/>
        </w:rPr>
        <w:t>ě</w:t>
      </w:r>
      <w:r w:rsidRPr="00EF0DD6">
        <w:rPr>
          <w:rFonts w:eastAsia="Times New Roman" w:cs="Times New Roman"/>
          <w:color w:val="000000"/>
        </w:rPr>
        <w:t>losti žáka; k ud</w:t>
      </w:r>
      <w:r w:rsidRPr="00EF0DD6">
        <w:rPr>
          <w:rFonts w:eastAsia="TimesNewRoman" w:cs="Times New Roman"/>
          <w:color w:val="000000"/>
        </w:rPr>
        <w:t>ě</w:t>
      </w:r>
      <w:r w:rsidRPr="00EF0DD6">
        <w:rPr>
          <w:rFonts w:eastAsia="Times New Roman" w:cs="Times New Roman"/>
          <w:color w:val="000000"/>
        </w:rPr>
        <w:t>leným</w:t>
      </w:r>
    </w:p>
    <w:p w:rsidR="00E44B0C" w:rsidRPr="00EF0DD6" w:rsidRDefault="00E44B0C" w:rsidP="00EF0DD6">
      <w:pPr>
        <w:pStyle w:val="Standard"/>
        <w:autoSpaceDE w:val="0"/>
        <w:jc w:val="both"/>
        <w:rPr>
          <w:rFonts w:cs="Times New Roman"/>
        </w:rPr>
      </w:pPr>
      <w:r w:rsidRPr="00EF0DD6">
        <w:rPr>
          <w:rFonts w:eastAsia="Times New Roman" w:cs="Times New Roman"/>
          <w:color w:val="000000"/>
        </w:rPr>
        <w:t>opat</w:t>
      </w:r>
      <w:r w:rsidRPr="00EF0DD6">
        <w:rPr>
          <w:rFonts w:eastAsia="TimesNewRoman" w:cs="Times New Roman"/>
          <w:color w:val="000000"/>
        </w:rPr>
        <w:t>ř</w:t>
      </w:r>
      <w:r w:rsidRPr="00EF0DD6">
        <w:rPr>
          <w:rFonts w:eastAsia="Times New Roman" w:cs="Times New Roman"/>
          <w:color w:val="000000"/>
        </w:rPr>
        <w:t>ením k posílení kázn</w:t>
      </w:r>
      <w:r w:rsidRPr="00EF0DD6">
        <w:rPr>
          <w:rFonts w:eastAsia="TimesNewRoman" w:cs="Times New Roman"/>
          <w:color w:val="000000"/>
        </w:rPr>
        <w:t xml:space="preserve">ě </w:t>
      </w:r>
      <w:r w:rsidRPr="00EF0DD6">
        <w:rPr>
          <w:rFonts w:eastAsia="Times New Roman" w:cs="Times New Roman"/>
          <w:color w:val="000000"/>
        </w:rPr>
        <w:t>se p</w:t>
      </w:r>
      <w:r w:rsidRPr="00EF0DD6">
        <w:rPr>
          <w:rFonts w:eastAsia="TimesNewRoman" w:cs="Times New Roman"/>
          <w:color w:val="000000"/>
        </w:rPr>
        <w:t>ř</w:t>
      </w:r>
      <w:r w:rsidRPr="00EF0DD6">
        <w:rPr>
          <w:rFonts w:eastAsia="Times New Roman" w:cs="Times New Roman"/>
          <w:color w:val="000000"/>
        </w:rPr>
        <w:t xml:space="preserve">ihlíží pouze </w:t>
      </w:r>
      <w:proofErr w:type="gramStart"/>
      <w:r w:rsidRPr="00EF0DD6">
        <w:rPr>
          <w:rFonts w:eastAsia="Times New Roman" w:cs="Times New Roman"/>
          <w:color w:val="000000"/>
        </w:rPr>
        <w:t>tehdy,  jestliže</w:t>
      </w:r>
      <w:proofErr w:type="gramEnd"/>
      <w:r w:rsidRPr="00EF0DD6">
        <w:rPr>
          <w:rFonts w:eastAsia="Times New Roman" w:cs="Times New Roman"/>
          <w:color w:val="000000"/>
        </w:rPr>
        <w:t xml:space="preserve"> tato opat</w:t>
      </w:r>
      <w:r w:rsidRPr="00EF0DD6">
        <w:rPr>
          <w:rFonts w:eastAsia="TimesNewRoman" w:cs="Times New Roman"/>
          <w:color w:val="000000"/>
        </w:rPr>
        <w:t>ř</w:t>
      </w:r>
      <w:r w:rsidRPr="00EF0DD6">
        <w:rPr>
          <w:rFonts w:eastAsia="Times New Roman" w:cs="Times New Roman"/>
          <w:color w:val="000000"/>
        </w:rPr>
        <w:t>ení byla neú</w:t>
      </w:r>
      <w:r w:rsidRPr="00EF0DD6">
        <w:rPr>
          <w:rFonts w:eastAsia="TimesNewRoman" w:cs="Times New Roman"/>
          <w:color w:val="000000"/>
        </w:rPr>
        <w:t>č</w:t>
      </w:r>
      <w:r w:rsidRPr="00EF0DD6">
        <w:rPr>
          <w:rFonts w:eastAsia="Times New Roman" w:cs="Times New Roman"/>
          <w:color w:val="000000"/>
        </w:rPr>
        <w:t>inná.</w:t>
      </w:r>
    </w:p>
    <w:p w:rsidR="00E44B0C" w:rsidRPr="00EF0DD6" w:rsidRDefault="00E44B0C" w:rsidP="00EF0DD6">
      <w:pPr>
        <w:pStyle w:val="Standard"/>
        <w:autoSpaceDE w:val="0"/>
        <w:jc w:val="both"/>
        <w:rPr>
          <w:rFonts w:cs="Times New Roman"/>
        </w:rPr>
      </w:pPr>
      <w:r w:rsidRPr="00EF0DD6">
        <w:rPr>
          <w:rFonts w:eastAsia="Times New Roman" w:cs="Times New Roman"/>
          <w:color w:val="000000"/>
        </w:rPr>
        <w:t>d) Škola hodnotí a klasifikuje žáky za jejich chování ve škole a p</w:t>
      </w:r>
      <w:r w:rsidRPr="00EF0DD6">
        <w:rPr>
          <w:rFonts w:eastAsia="TimesNewRoman" w:cs="Times New Roman"/>
          <w:color w:val="000000"/>
        </w:rPr>
        <w:t>ř</w:t>
      </w:r>
      <w:r w:rsidRPr="00EF0DD6">
        <w:rPr>
          <w:rFonts w:eastAsia="Times New Roman" w:cs="Times New Roman"/>
          <w:color w:val="000000"/>
        </w:rPr>
        <w:t>i akcích organizovaných školou.</w:t>
      </w:r>
    </w:p>
    <w:p w:rsidR="00E44B0C" w:rsidRPr="00EF0DD6" w:rsidRDefault="00E44B0C" w:rsidP="00EF0DD6">
      <w:pPr>
        <w:pStyle w:val="Standard"/>
        <w:autoSpaceDE w:val="0"/>
        <w:jc w:val="both"/>
        <w:rPr>
          <w:rFonts w:cs="Times New Roman"/>
        </w:rPr>
      </w:pPr>
      <w:r w:rsidRPr="00EF0DD6">
        <w:rPr>
          <w:rFonts w:eastAsia="Times New Roman" w:cs="Times New Roman"/>
          <w:color w:val="000000"/>
        </w:rPr>
        <w:t>e) Nedostatky v chování žák</w:t>
      </w:r>
      <w:r w:rsidRPr="00EF0DD6">
        <w:rPr>
          <w:rFonts w:eastAsia="TimesNewRoman" w:cs="Times New Roman"/>
          <w:color w:val="000000"/>
        </w:rPr>
        <w:t xml:space="preserve">ů </w:t>
      </w:r>
      <w:r w:rsidRPr="00EF0DD6">
        <w:rPr>
          <w:rFonts w:eastAsia="Times New Roman" w:cs="Times New Roman"/>
          <w:color w:val="000000"/>
        </w:rPr>
        <w:t>se projednávají v pedagogické rad</w:t>
      </w:r>
      <w:r w:rsidRPr="00EF0DD6">
        <w:rPr>
          <w:rFonts w:eastAsia="TimesNewRoman" w:cs="Times New Roman"/>
          <w:color w:val="000000"/>
        </w:rPr>
        <w:t>ě</w:t>
      </w:r>
      <w:r w:rsidRPr="00EF0DD6">
        <w:rPr>
          <w:rFonts w:eastAsia="Times New Roman" w:cs="Times New Roman"/>
          <w:color w:val="000000"/>
        </w:rPr>
        <w:t>.</w:t>
      </w:r>
    </w:p>
    <w:p w:rsidR="00E44B0C" w:rsidRPr="00EF0DD6" w:rsidRDefault="00E44B0C" w:rsidP="00EF0DD6">
      <w:pPr>
        <w:pStyle w:val="Standard"/>
        <w:autoSpaceDE w:val="0"/>
        <w:jc w:val="both"/>
        <w:rPr>
          <w:rFonts w:cs="Times New Roman"/>
        </w:rPr>
      </w:pPr>
      <w:r w:rsidRPr="00EF0DD6">
        <w:rPr>
          <w:rFonts w:eastAsia="Times New Roman" w:cs="Times New Roman"/>
          <w:color w:val="000000"/>
        </w:rPr>
        <w:t>f) Zákonní zástupci žáka jsou o chování žáka informování t</w:t>
      </w:r>
      <w:r w:rsidRPr="00EF0DD6">
        <w:rPr>
          <w:rFonts w:eastAsia="TimesNewRoman" w:cs="Times New Roman"/>
          <w:color w:val="000000"/>
        </w:rPr>
        <w:t>ř</w:t>
      </w:r>
      <w:r w:rsidRPr="00EF0DD6">
        <w:rPr>
          <w:rFonts w:eastAsia="Times New Roman" w:cs="Times New Roman"/>
          <w:color w:val="000000"/>
        </w:rPr>
        <w:t>ídním u</w:t>
      </w:r>
      <w:r w:rsidRPr="00EF0DD6">
        <w:rPr>
          <w:rFonts w:eastAsia="TimesNewRoman" w:cs="Times New Roman"/>
          <w:color w:val="000000"/>
        </w:rPr>
        <w:t>č</w:t>
      </w:r>
      <w:r w:rsidRPr="00EF0DD6">
        <w:rPr>
          <w:rFonts w:eastAsia="Times New Roman" w:cs="Times New Roman"/>
          <w:color w:val="000000"/>
        </w:rPr>
        <w:t>itelem a u</w:t>
      </w:r>
      <w:r w:rsidRPr="00EF0DD6">
        <w:rPr>
          <w:rFonts w:eastAsia="TimesNewRoman" w:cs="Times New Roman"/>
          <w:color w:val="000000"/>
        </w:rPr>
        <w:t>č</w:t>
      </w:r>
      <w:r w:rsidRPr="00EF0DD6">
        <w:rPr>
          <w:rFonts w:eastAsia="Times New Roman" w:cs="Times New Roman"/>
          <w:color w:val="000000"/>
        </w:rPr>
        <w:t>iteli jednotlivých</w:t>
      </w:r>
      <w:r w:rsidRPr="00EF0DD6">
        <w:rPr>
          <w:rFonts w:cs="Times New Roman"/>
        </w:rPr>
        <w:t xml:space="preserve"> </w:t>
      </w:r>
      <w:r w:rsidRPr="00EF0DD6">
        <w:rPr>
          <w:rFonts w:eastAsia="Times New Roman" w:cs="Times New Roman"/>
          <w:color w:val="000000"/>
        </w:rPr>
        <w:t>p</w:t>
      </w:r>
      <w:r w:rsidRPr="00EF0DD6">
        <w:rPr>
          <w:rFonts w:eastAsia="TimesNewRoman" w:cs="Times New Roman"/>
          <w:color w:val="000000"/>
        </w:rPr>
        <w:t>ř</w:t>
      </w:r>
      <w:r w:rsidRPr="00EF0DD6">
        <w:rPr>
          <w:rFonts w:eastAsia="Times New Roman" w:cs="Times New Roman"/>
          <w:color w:val="000000"/>
        </w:rPr>
        <w:t>edm</w:t>
      </w:r>
      <w:r w:rsidRPr="00EF0DD6">
        <w:rPr>
          <w:rFonts w:eastAsia="TimesNewRoman" w:cs="Times New Roman"/>
          <w:color w:val="000000"/>
        </w:rPr>
        <w:t>ě</w:t>
      </w:r>
      <w:r w:rsidRPr="00EF0DD6">
        <w:rPr>
          <w:rFonts w:eastAsia="Times New Roman" w:cs="Times New Roman"/>
          <w:color w:val="000000"/>
        </w:rPr>
        <w:t>t</w:t>
      </w:r>
      <w:r w:rsidRPr="00EF0DD6">
        <w:rPr>
          <w:rFonts w:eastAsia="TimesNewRoman" w:cs="Times New Roman"/>
          <w:color w:val="000000"/>
        </w:rPr>
        <w:t>ů</w:t>
      </w:r>
      <w:r w:rsidRPr="00EF0DD6">
        <w:rPr>
          <w:rFonts w:eastAsia="Times New Roman" w:cs="Times New Roman"/>
          <w:color w:val="000000"/>
        </w:rPr>
        <w:t>:</w:t>
      </w:r>
    </w:p>
    <w:p w:rsidR="00E44B0C" w:rsidRPr="00EF0DD6" w:rsidRDefault="00E44B0C" w:rsidP="00EF0DD6">
      <w:pPr>
        <w:pStyle w:val="Standard"/>
        <w:autoSpaceDE w:val="0"/>
        <w:jc w:val="both"/>
        <w:rPr>
          <w:rFonts w:cs="Times New Roman"/>
        </w:rPr>
      </w:pPr>
      <w:r w:rsidRPr="00EF0DD6">
        <w:rPr>
          <w:rFonts w:eastAsia="Times New Roman" w:cs="Times New Roman"/>
          <w:color w:val="000000"/>
        </w:rPr>
        <w:t>- pr</w:t>
      </w:r>
      <w:r w:rsidRPr="00EF0DD6">
        <w:rPr>
          <w:rFonts w:eastAsia="TimesNewRoman" w:cs="Times New Roman"/>
          <w:color w:val="000000"/>
        </w:rPr>
        <w:t>ů</w:t>
      </w:r>
      <w:r w:rsidRPr="00EF0DD6">
        <w:rPr>
          <w:rFonts w:eastAsia="Times New Roman" w:cs="Times New Roman"/>
          <w:color w:val="000000"/>
        </w:rPr>
        <w:t>b</w:t>
      </w:r>
      <w:r w:rsidRPr="00EF0DD6">
        <w:rPr>
          <w:rFonts w:eastAsia="TimesNewRoman" w:cs="Times New Roman"/>
          <w:color w:val="000000"/>
        </w:rPr>
        <w:t>ě</w:t>
      </w:r>
      <w:r w:rsidRPr="00EF0DD6">
        <w:rPr>
          <w:rFonts w:eastAsia="Times New Roman" w:cs="Times New Roman"/>
          <w:color w:val="000000"/>
        </w:rPr>
        <w:t>žn</w:t>
      </w:r>
      <w:r w:rsidRPr="00EF0DD6">
        <w:rPr>
          <w:rFonts w:eastAsia="TimesNewRoman" w:cs="Times New Roman"/>
          <w:color w:val="000000"/>
        </w:rPr>
        <w:t xml:space="preserve">ě </w:t>
      </w:r>
      <w:r w:rsidRPr="00EF0DD6">
        <w:rPr>
          <w:rFonts w:eastAsia="Times New Roman" w:cs="Times New Roman"/>
          <w:color w:val="000000"/>
        </w:rPr>
        <w:t>prost</w:t>
      </w:r>
      <w:r w:rsidRPr="00EF0DD6">
        <w:rPr>
          <w:rFonts w:eastAsia="TimesNewRoman" w:cs="Times New Roman"/>
          <w:color w:val="000000"/>
        </w:rPr>
        <w:t>ř</w:t>
      </w:r>
      <w:r w:rsidRPr="00EF0DD6">
        <w:rPr>
          <w:rFonts w:eastAsia="Times New Roman" w:cs="Times New Roman"/>
          <w:color w:val="000000"/>
        </w:rPr>
        <w:t>ednictvím žákovské knížky</w:t>
      </w:r>
    </w:p>
    <w:p w:rsidR="00E44B0C" w:rsidRPr="00EF0DD6" w:rsidRDefault="00E44B0C" w:rsidP="00EF0DD6">
      <w:pPr>
        <w:pStyle w:val="Standard"/>
        <w:autoSpaceDE w:val="0"/>
        <w:jc w:val="both"/>
        <w:rPr>
          <w:rFonts w:cs="Times New Roman"/>
        </w:rPr>
      </w:pPr>
      <w:r w:rsidRPr="00EF0DD6">
        <w:rPr>
          <w:rFonts w:eastAsia="Times New Roman" w:cs="Times New Roman"/>
          <w:color w:val="000000"/>
        </w:rPr>
        <w:t>- p</w:t>
      </w:r>
      <w:r w:rsidRPr="00EF0DD6">
        <w:rPr>
          <w:rFonts w:eastAsia="TimesNewRoman" w:cs="Times New Roman"/>
          <w:color w:val="000000"/>
        </w:rPr>
        <w:t>ř</w:t>
      </w:r>
      <w:r w:rsidRPr="00EF0DD6">
        <w:rPr>
          <w:rFonts w:eastAsia="Times New Roman" w:cs="Times New Roman"/>
          <w:color w:val="000000"/>
        </w:rPr>
        <w:t xml:space="preserve">ed koncem každého </w:t>
      </w:r>
      <w:r w:rsidRPr="00EF0DD6">
        <w:rPr>
          <w:rFonts w:eastAsia="TimesNewRoman" w:cs="Times New Roman"/>
          <w:color w:val="000000"/>
        </w:rPr>
        <w:t>č</w:t>
      </w:r>
      <w:r w:rsidRPr="00EF0DD6">
        <w:rPr>
          <w:rFonts w:eastAsia="Times New Roman" w:cs="Times New Roman"/>
          <w:color w:val="000000"/>
        </w:rPr>
        <w:t>tvrtletí (klasifika</w:t>
      </w:r>
      <w:r w:rsidRPr="00EF0DD6">
        <w:rPr>
          <w:rFonts w:eastAsia="TimesNewRoman" w:cs="Times New Roman"/>
          <w:color w:val="000000"/>
        </w:rPr>
        <w:t>č</w:t>
      </w:r>
      <w:r w:rsidRPr="00EF0DD6">
        <w:rPr>
          <w:rFonts w:eastAsia="Times New Roman" w:cs="Times New Roman"/>
          <w:color w:val="000000"/>
        </w:rPr>
        <w:t>ní období)</w:t>
      </w:r>
    </w:p>
    <w:p w:rsidR="00E44B0C" w:rsidRPr="00EF0DD6" w:rsidRDefault="00E44B0C" w:rsidP="00EF0DD6">
      <w:pPr>
        <w:pStyle w:val="Standard"/>
        <w:autoSpaceDE w:val="0"/>
        <w:jc w:val="both"/>
        <w:rPr>
          <w:rFonts w:eastAsia="Times New Roman" w:cs="Times New Roman"/>
          <w:color w:val="000000"/>
        </w:rPr>
      </w:pPr>
      <w:r w:rsidRPr="00EF0DD6">
        <w:rPr>
          <w:rFonts w:eastAsia="Times New Roman" w:cs="Times New Roman"/>
          <w:color w:val="000000"/>
        </w:rPr>
        <w:t>- při třídních schůzkách  SRPDŠ</w:t>
      </w:r>
    </w:p>
    <w:p w:rsidR="00E44B0C" w:rsidRPr="00EF0DD6" w:rsidRDefault="00E44B0C" w:rsidP="00EF0DD6">
      <w:pPr>
        <w:pStyle w:val="Standard"/>
        <w:autoSpaceDE w:val="0"/>
        <w:jc w:val="both"/>
        <w:rPr>
          <w:rFonts w:cs="Times New Roman"/>
        </w:rPr>
      </w:pPr>
      <w:r w:rsidRPr="00EF0DD6">
        <w:rPr>
          <w:rFonts w:eastAsia="Times New Roman" w:cs="Times New Roman"/>
          <w:color w:val="000000"/>
        </w:rPr>
        <w:t>- okamžit</w:t>
      </w:r>
      <w:r w:rsidRPr="00EF0DD6">
        <w:rPr>
          <w:rFonts w:eastAsia="TimesNewRoman" w:cs="Times New Roman"/>
          <w:color w:val="000000"/>
        </w:rPr>
        <w:t xml:space="preserve">ě </w:t>
      </w:r>
      <w:r w:rsidRPr="00EF0DD6">
        <w:rPr>
          <w:rFonts w:eastAsia="Times New Roman" w:cs="Times New Roman"/>
          <w:color w:val="000000"/>
        </w:rPr>
        <w:t>v p</w:t>
      </w:r>
      <w:r w:rsidRPr="00EF0DD6">
        <w:rPr>
          <w:rFonts w:eastAsia="TimesNewRoman" w:cs="Times New Roman"/>
          <w:color w:val="000000"/>
        </w:rPr>
        <w:t>ř</w:t>
      </w:r>
      <w:r w:rsidRPr="00EF0DD6">
        <w:rPr>
          <w:rFonts w:eastAsia="Times New Roman" w:cs="Times New Roman"/>
          <w:color w:val="000000"/>
        </w:rPr>
        <w:t>ípadn</w:t>
      </w:r>
      <w:r w:rsidRPr="00EF0DD6">
        <w:rPr>
          <w:rFonts w:eastAsia="TimesNewRoman" w:cs="Times New Roman"/>
          <w:color w:val="000000"/>
        </w:rPr>
        <w:t xml:space="preserve">ě </w:t>
      </w:r>
      <w:proofErr w:type="gramStart"/>
      <w:r w:rsidRPr="00EF0DD6">
        <w:rPr>
          <w:rFonts w:eastAsia="Times New Roman" w:cs="Times New Roman"/>
          <w:color w:val="000000"/>
        </w:rPr>
        <w:t>mimo</w:t>
      </w:r>
      <w:r w:rsidRPr="00EF0DD6">
        <w:rPr>
          <w:rFonts w:eastAsia="TimesNewRoman" w:cs="Times New Roman"/>
          <w:color w:val="000000"/>
        </w:rPr>
        <w:t>ř</w:t>
      </w:r>
      <w:r w:rsidRPr="00EF0DD6">
        <w:rPr>
          <w:rFonts w:eastAsia="Times New Roman" w:cs="Times New Roman"/>
          <w:color w:val="000000"/>
        </w:rPr>
        <w:t>ádného porušení</w:t>
      </w:r>
      <w:proofErr w:type="gramEnd"/>
      <w:r w:rsidRPr="00EF0DD6">
        <w:rPr>
          <w:rFonts w:eastAsia="Times New Roman" w:cs="Times New Roman"/>
          <w:color w:val="000000"/>
        </w:rPr>
        <w:t xml:space="preserve"> školního </w:t>
      </w:r>
      <w:r w:rsidRPr="00EF0DD6">
        <w:rPr>
          <w:rFonts w:eastAsia="TimesNewRoman" w:cs="Times New Roman"/>
          <w:color w:val="000000"/>
        </w:rPr>
        <w:t>ř</w:t>
      </w:r>
      <w:r w:rsidRPr="00EF0DD6">
        <w:rPr>
          <w:rFonts w:eastAsia="Times New Roman" w:cs="Times New Roman"/>
          <w:color w:val="000000"/>
        </w:rPr>
        <w:t>ádu</w:t>
      </w:r>
    </w:p>
    <w:p w:rsidR="00E44B0C" w:rsidRDefault="00E44B0C" w:rsidP="00E44B0C">
      <w:pPr>
        <w:pStyle w:val="Standard"/>
        <w:autoSpaceDE w:val="0"/>
        <w:rPr>
          <w:rFonts w:eastAsia="Times New Roman" w:cs="Times New Roman"/>
          <w:color w:val="000000"/>
          <w:sz w:val="12"/>
          <w:szCs w:val="12"/>
        </w:rPr>
      </w:pPr>
    </w:p>
    <w:p w:rsidR="00E44B0C" w:rsidRDefault="00E44B0C" w:rsidP="00E44B0C">
      <w:pPr>
        <w:pStyle w:val="Standard"/>
        <w:autoSpaceDE w:val="0"/>
      </w:pPr>
      <w:r>
        <w:rPr>
          <w:rFonts w:eastAsia="Times New Roman" w:cs="Times New Roman"/>
          <w:b/>
          <w:bCs/>
          <w:color w:val="000000"/>
        </w:rPr>
        <w:t>(3) Zásady a pravidla pro sebehodnocení žák</w:t>
      </w:r>
      <w:r>
        <w:rPr>
          <w:rFonts w:ascii="TimesNewRoman,Bold" w:eastAsia="TimesNewRoman,Bold" w:hAnsi="TimesNewRoman,Bold" w:cs="TimesNewRoman,Bold"/>
          <w:b/>
          <w:bCs/>
          <w:color w:val="000000"/>
        </w:rPr>
        <w:t>ů</w:t>
      </w:r>
    </w:p>
    <w:p w:rsidR="00E44B0C" w:rsidRDefault="00E44B0C" w:rsidP="00E44B0C">
      <w:pPr>
        <w:pStyle w:val="Standard"/>
        <w:autoSpaceDE w:val="0"/>
      </w:pPr>
      <w:r>
        <w:rPr>
          <w:rFonts w:eastAsia="Times New Roman" w:cs="Times New Roman"/>
          <w:color w:val="000000"/>
          <w:sz w:val="22"/>
          <w:szCs w:val="22"/>
        </w:rPr>
        <w:t>a) Sebehodnocení je d</w:t>
      </w:r>
      <w:r>
        <w:rPr>
          <w:rFonts w:ascii="TimesNewRoman" w:eastAsia="TimesNewRoman" w:hAnsi="TimesNewRoman" w:cs="TimesNewRoman"/>
          <w:color w:val="000000"/>
          <w:sz w:val="22"/>
          <w:szCs w:val="22"/>
        </w:rPr>
        <w:t>ů</w:t>
      </w:r>
      <w:r>
        <w:rPr>
          <w:rFonts w:eastAsia="Times New Roman" w:cs="Times New Roman"/>
          <w:color w:val="000000"/>
          <w:sz w:val="22"/>
          <w:szCs w:val="22"/>
        </w:rPr>
        <w:t>ležitou sou</w:t>
      </w:r>
      <w:r>
        <w:rPr>
          <w:rFonts w:ascii="TimesNewRoman" w:eastAsia="TimesNewRoman" w:hAnsi="TimesNewRoman" w:cs="TimesNewRoman"/>
          <w:color w:val="000000"/>
          <w:sz w:val="22"/>
          <w:szCs w:val="22"/>
        </w:rPr>
        <w:t>č</w:t>
      </w:r>
      <w:r>
        <w:rPr>
          <w:rFonts w:eastAsia="Times New Roman" w:cs="Times New Roman"/>
          <w:color w:val="000000"/>
          <w:sz w:val="22"/>
          <w:szCs w:val="22"/>
        </w:rPr>
        <w:t>ástí hodnocení žák</w:t>
      </w:r>
      <w:r>
        <w:rPr>
          <w:rFonts w:ascii="TimesNewRoman" w:eastAsia="TimesNewRoman" w:hAnsi="TimesNewRoman" w:cs="TimesNewRoman"/>
          <w:color w:val="000000"/>
          <w:sz w:val="22"/>
          <w:szCs w:val="22"/>
        </w:rPr>
        <w:t>ů</w:t>
      </w:r>
      <w:r>
        <w:rPr>
          <w:rFonts w:eastAsia="Times New Roman" w:cs="Times New Roman"/>
          <w:color w:val="000000"/>
          <w:sz w:val="22"/>
          <w:szCs w:val="22"/>
        </w:rPr>
        <w:t>.</w:t>
      </w:r>
    </w:p>
    <w:p w:rsidR="00E44B0C" w:rsidRDefault="00E44B0C" w:rsidP="00E44B0C">
      <w:pPr>
        <w:pStyle w:val="Standard"/>
        <w:autoSpaceDE w:val="0"/>
      </w:pPr>
      <w:r>
        <w:rPr>
          <w:rFonts w:eastAsia="Times New Roman" w:cs="Times New Roman"/>
          <w:color w:val="000000"/>
          <w:sz w:val="22"/>
          <w:szCs w:val="22"/>
        </w:rPr>
        <w:t>b) Sebehodnocením se posiluje sebeúcta a sebev</w:t>
      </w:r>
      <w:r>
        <w:rPr>
          <w:rFonts w:ascii="TimesNewRoman" w:eastAsia="TimesNewRoman" w:hAnsi="TimesNewRoman" w:cs="TimesNewRoman"/>
          <w:color w:val="000000"/>
          <w:sz w:val="22"/>
          <w:szCs w:val="22"/>
        </w:rPr>
        <w:t>ě</w:t>
      </w:r>
      <w:r>
        <w:rPr>
          <w:rFonts w:eastAsia="Times New Roman" w:cs="Times New Roman"/>
          <w:color w:val="000000"/>
          <w:sz w:val="22"/>
          <w:szCs w:val="22"/>
        </w:rPr>
        <w:t>domí žák</w:t>
      </w:r>
      <w:r>
        <w:rPr>
          <w:rFonts w:ascii="TimesNewRoman" w:eastAsia="TimesNewRoman" w:hAnsi="TimesNewRoman" w:cs="TimesNewRoman"/>
          <w:color w:val="000000"/>
          <w:sz w:val="22"/>
          <w:szCs w:val="22"/>
        </w:rPr>
        <w:t>ů</w:t>
      </w:r>
      <w:r>
        <w:rPr>
          <w:rFonts w:eastAsia="Times New Roman" w:cs="Times New Roman"/>
          <w:color w:val="000000"/>
          <w:sz w:val="22"/>
          <w:szCs w:val="22"/>
        </w:rPr>
        <w:t>.</w:t>
      </w:r>
    </w:p>
    <w:p w:rsidR="00E44B0C" w:rsidRDefault="00E44B0C" w:rsidP="00E44B0C">
      <w:pPr>
        <w:pStyle w:val="Standard"/>
        <w:autoSpaceDE w:val="0"/>
      </w:pPr>
      <w:r>
        <w:rPr>
          <w:rFonts w:eastAsia="Times New Roman" w:cs="Times New Roman"/>
          <w:color w:val="000000"/>
          <w:sz w:val="22"/>
          <w:szCs w:val="22"/>
        </w:rPr>
        <w:t>c) Chybu je pot</w:t>
      </w:r>
      <w:r>
        <w:rPr>
          <w:rFonts w:ascii="TimesNewRoman" w:eastAsia="TimesNewRoman" w:hAnsi="TimesNewRoman" w:cs="TimesNewRoman"/>
          <w:color w:val="000000"/>
          <w:sz w:val="22"/>
          <w:szCs w:val="22"/>
        </w:rPr>
        <w:t>ř</w:t>
      </w:r>
      <w:r>
        <w:rPr>
          <w:rFonts w:eastAsia="Times New Roman" w:cs="Times New Roman"/>
          <w:color w:val="000000"/>
          <w:sz w:val="22"/>
          <w:szCs w:val="22"/>
        </w:rPr>
        <w:t>eba chápat jako p</w:t>
      </w:r>
      <w:r>
        <w:rPr>
          <w:rFonts w:ascii="TimesNewRoman" w:eastAsia="TimesNewRoman" w:hAnsi="TimesNewRoman" w:cs="TimesNewRoman"/>
          <w:color w:val="000000"/>
          <w:sz w:val="22"/>
          <w:szCs w:val="22"/>
        </w:rPr>
        <w:t>ř</w:t>
      </w:r>
      <w:r>
        <w:rPr>
          <w:rFonts w:eastAsia="Times New Roman" w:cs="Times New Roman"/>
          <w:color w:val="000000"/>
          <w:sz w:val="22"/>
          <w:szCs w:val="22"/>
        </w:rPr>
        <w:t>irozenou v</w:t>
      </w:r>
      <w:r>
        <w:rPr>
          <w:rFonts w:ascii="TimesNewRoman" w:eastAsia="TimesNewRoman" w:hAnsi="TimesNewRoman" w:cs="TimesNewRoman"/>
          <w:color w:val="000000"/>
          <w:sz w:val="22"/>
          <w:szCs w:val="22"/>
        </w:rPr>
        <w:t>ě</w:t>
      </w:r>
      <w:r>
        <w:rPr>
          <w:rFonts w:eastAsia="Times New Roman" w:cs="Times New Roman"/>
          <w:color w:val="000000"/>
          <w:sz w:val="22"/>
          <w:szCs w:val="22"/>
        </w:rPr>
        <w:t>c v procesu u</w:t>
      </w:r>
      <w:r>
        <w:rPr>
          <w:rFonts w:ascii="TimesNewRoman" w:eastAsia="TimesNewRoman" w:hAnsi="TimesNewRoman" w:cs="TimesNewRoman"/>
          <w:color w:val="000000"/>
          <w:sz w:val="22"/>
          <w:szCs w:val="22"/>
        </w:rPr>
        <w:t>č</w:t>
      </w:r>
      <w:r>
        <w:rPr>
          <w:rFonts w:eastAsia="Times New Roman" w:cs="Times New Roman"/>
          <w:color w:val="000000"/>
          <w:sz w:val="22"/>
          <w:szCs w:val="22"/>
        </w:rPr>
        <w:t>ení. Pedagogi</w:t>
      </w:r>
      <w:r>
        <w:rPr>
          <w:rFonts w:ascii="TimesNewRoman" w:eastAsia="TimesNewRoman" w:hAnsi="TimesNewRoman" w:cs="TimesNewRoman"/>
          <w:color w:val="000000"/>
          <w:sz w:val="22"/>
          <w:szCs w:val="22"/>
        </w:rPr>
        <w:t>č</w:t>
      </w:r>
      <w:r>
        <w:rPr>
          <w:rFonts w:eastAsia="Times New Roman" w:cs="Times New Roman"/>
          <w:color w:val="000000"/>
          <w:sz w:val="22"/>
          <w:szCs w:val="22"/>
        </w:rPr>
        <w:t>tí pracovníci se o chyb</w:t>
      </w:r>
      <w:r>
        <w:rPr>
          <w:rFonts w:ascii="TimesNewRoman" w:eastAsia="TimesNewRoman" w:hAnsi="TimesNewRoman" w:cs="TimesNewRoman"/>
          <w:color w:val="000000"/>
          <w:sz w:val="22"/>
          <w:szCs w:val="22"/>
        </w:rPr>
        <w:t xml:space="preserve">ě </w:t>
      </w:r>
      <w:r>
        <w:rPr>
          <w:rFonts w:eastAsia="Times New Roman" w:cs="Times New Roman"/>
          <w:color w:val="000000"/>
          <w:sz w:val="22"/>
          <w:szCs w:val="22"/>
        </w:rPr>
        <w:t>se žáky baví, žáci mohou n</w:t>
      </w:r>
      <w:r>
        <w:rPr>
          <w:rFonts w:ascii="TimesNewRoman" w:eastAsia="TimesNewRoman" w:hAnsi="TimesNewRoman" w:cs="TimesNewRoman"/>
          <w:color w:val="000000"/>
          <w:sz w:val="22"/>
          <w:szCs w:val="22"/>
        </w:rPr>
        <w:t>ě</w:t>
      </w:r>
      <w:r>
        <w:rPr>
          <w:rFonts w:eastAsia="Times New Roman" w:cs="Times New Roman"/>
          <w:color w:val="000000"/>
          <w:sz w:val="22"/>
          <w:szCs w:val="22"/>
        </w:rPr>
        <w:t>které práce sami opravovat. Chyba je d</w:t>
      </w:r>
      <w:r>
        <w:rPr>
          <w:rFonts w:ascii="TimesNewRoman" w:eastAsia="TimesNewRoman" w:hAnsi="TimesNewRoman" w:cs="TimesNewRoman"/>
          <w:color w:val="000000"/>
          <w:sz w:val="22"/>
          <w:szCs w:val="22"/>
        </w:rPr>
        <w:t>ů</w:t>
      </w:r>
      <w:r>
        <w:rPr>
          <w:rFonts w:eastAsia="Times New Roman" w:cs="Times New Roman"/>
          <w:color w:val="000000"/>
          <w:sz w:val="22"/>
          <w:szCs w:val="22"/>
        </w:rPr>
        <w:t>ležitý prost</w:t>
      </w:r>
      <w:r>
        <w:rPr>
          <w:rFonts w:ascii="TimesNewRoman" w:eastAsia="TimesNewRoman" w:hAnsi="TimesNewRoman" w:cs="TimesNewRoman"/>
          <w:color w:val="000000"/>
          <w:sz w:val="22"/>
          <w:szCs w:val="22"/>
        </w:rPr>
        <w:t>ř</w:t>
      </w:r>
      <w:r>
        <w:rPr>
          <w:rFonts w:eastAsia="Times New Roman" w:cs="Times New Roman"/>
          <w:color w:val="000000"/>
          <w:sz w:val="22"/>
          <w:szCs w:val="22"/>
        </w:rPr>
        <w:t>edek u</w:t>
      </w:r>
      <w:r>
        <w:rPr>
          <w:rFonts w:ascii="TimesNewRoman" w:eastAsia="TimesNewRoman" w:hAnsi="TimesNewRoman" w:cs="TimesNewRoman"/>
          <w:color w:val="000000"/>
          <w:sz w:val="22"/>
          <w:szCs w:val="22"/>
        </w:rPr>
        <w:t>č</w:t>
      </w:r>
      <w:r>
        <w:rPr>
          <w:rFonts w:eastAsia="Times New Roman" w:cs="Times New Roman"/>
          <w:color w:val="000000"/>
          <w:sz w:val="22"/>
          <w:szCs w:val="22"/>
        </w:rPr>
        <w:t>ení.</w:t>
      </w:r>
    </w:p>
    <w:p w:rsidR="00E44B0C" w:rsidRDefault="00E44B0C" w:rsidP="00E44B0C">
      <w:pPr>
        <w:pStyle w:val="Standard"/>
        <w:autoSpaceDE w:val="0"/>
      </w:pPr>
      <w:r>
        <w:rPr>
          <w:rFonts w:eastAsia="Times New Roman" w:cs="Times New Roman"/>
          <w:color w:val="000000"/>
          <w:sz w:val="22"/>
          <w:szCs w:val="22"/>
        </w:rPr>
        <w:t>d) P</w:t>
      </w:r>
      <w:r>
        <w:rPr>
          <w:rFonts w:ascii="TimesNewRoman" w:eastAsia="TimesNewRoman" w:hAnsi="TimesNewRoman" w:cs="TimesNewRoman"/>
          <w:color w:val="000000"/>
          <w:sz w:val="22"/>
          <w:szCs w:val="22"/>
        </w:rPr>
        <w:t>ř</w:t>
      </w:r>
      <w:r w:rsidR="00EF0DD6">
        <w:rPr>
          <w:rFonts w:eastAsia="Times New Roman" w:cs="Times New Roman"/>
          <w:color w:val="000000"/>
          <w:sz w:val="22"/>
          <w:szCs w:val="22"/>
        </w:rPr>
        <w:t xml:space="preserve">i sebehodnocení se žák </w:t>
      </w:r>
      <w:r>
        <w:rPr>
          <w:rFonts w:eastAsia="Times New Roman" w:cs="Times New Roman"/>
          <w:color w:val="000000"/>
          <w:sz w:val="22"/>
          <w:szCs w:val="22"/>
        </w:rPr>
        <w:t>snaží popsat: co se mu da</w:t>
      </w:r>
      <w:r>
        <w:rPr>
          <w:rFonts w:ascii="TimesNewRoman" w:eastAsia="TimesNewRoman" w:hAnsi="TimesNewRoman" w:cs="TimesNewRoman"/>
          <w:color w:val="000000"/>
          <w:sz w:val="22"/>
          <w:szCs w:val="22"/>
        </w:rPr>
        <w:t>ř</w:t>
      </w:r>
      <w:r>
        <w:rPr>
          <w:rFonts w:eastAsia="Times New Roman" w:cs="Times New Roman"/>
          <w:color w:val="000000"/>
          <w:sz w:val="22"/>
          <w:szCs w:val="22"/>
        </w:rPr>
        <w:t>í, co mu ješt</w:t>
      </w:r>
      <w:r>
        <w:rPr>
          <w:rFonts w:ascii="TimesNewRoman" w:eastAsia="TimesNewRoman" w:hAnsi="TimesNewRoman" w:cs="TimesNewRoman"/>
          <w:color w:val="000000"/>
          <w:sz w:val="22"/>
          <w:szCs w:val="22"/>
        </w:rPr>
        <w:t xml:space="preserve">ě </w:t>
      </w:r>
      <w:r>
        <w:rPr>
          <w:rFonts w:eastAsia="Times New Roman" w:cs="Times New Roman"/>
          <w:color w:val="000000"/>
          <w:sz w:val="22"/>
          <w:szCs w:val="22"/>
        </w:rPr>
        <w:t>nejde, jak bude pokra</w:t>
      </w:r>
      <w:r>
        <w:rPr>
          <w:rFonts w:ascii="TimesNewRoman" w:eastAsia="TimesNewRoman" w:hAnsi="TimesNewRoman" w:cs="TimesNewRoman"/>
          <w:color w:val="000000"/>
          <w:sz w:val="22"/>
          <w:szCs w:val="22"/>
        </w:rPr>
        <w:t>č</w:t>
      </w:r>
      <w:r>
        <w:rPr>
          <w:rFonts w:eastAsia="Times New Roman" w:cs="Times New Roman"/>
          <w:color w:val="000000"/>
          <w:sz w:val="22"/>
          <w:szCs w:val="22"/>
        </w:rPr>
        <w:t>ovat dál.</w:t>
      </w:r>
    </w:p>
    <w:p w:rsidR="00E44B0C" w:rsidRDefault="00E44B0C" w:rsidP="00E44B0C">
      <w:pPr>
        <w:pStyle w:val="Standard"/>
        <w:autoSpaceDE w:val="0"/>
      </w:pPr>
      <w:r>
        <w:rPr>
          <w:rFonts w:eastAsia="Times New Roman" w:cs="Times New Roman"/>
          <w:color w:val="000000"/>
          <w:sz w:val="22"/>
          <w:szCs w:val="22"/>
        </w:rPr>
        <w:t>e) P</w:t>
      </w:r>
      <w:r>
        <w:rPr>
          <w:rFonts w:ascii="TimesNewRoman" w:eastAsia="TimesNewRoman" w:hAnsi="TimesNewRoman" w:cs="TimesNewRoman"/>
          <w:color w:val="000000"/>
          <w:sz w:val="22"/>
          <w:szCs w:val="22"/>
        </w:rPr>
        <w:t>ř</w:t>
      </w:r>
      <w:r>
        <w:rPr>
          <w:rFonts w:eastAsia="Times New Roman" w:cs="Times New Roman"/>
          <w:color w:val="000000"/>
          <w:sz w:val="22"/>
          <w:szCs w:val="22"/>
        </w:rPr>
        <w:t>i školní práci vedeme žáka, aby komentoval svoje výkony a výsledky.</w:t>
      </w:r>
    </w:p>
    <w:p w:rsidR="00E44B0C" w:rsidRDefault="00E44B0C" w:rsidP="00E44B0C">
      <w:pPr>
        <w:pStyle w:val="Standard"/>
        <w:autoSpaceDE w:val="0"/>
        <w:rPr>
          <w:rFonts w:eastAsia="Times New Roman" w:cs="Times New Roman"/>
          <w:color w:val="000000"/>
          <w:sz w:val="22"/>
          <w:szCs w:val="22"/>
        </w:rPr>
      </w:pPr>
      <w:r>
        <w:rPr>
          <w:rFonts w:eastAsia="Times New Roman" w:cs="Times New Roman"/>
          <w:color w:val="000000"/>
          <w:sz w:val="22"/>
          <w:szCs w:val="22"/>
        </w:rPr>
        <w:t>f) Známky nejsou jediným zdrojem motivace.</w:t>
      </w:r>
    </w:p>
    <w:p w:rsidR="00E44B0C" w:rsidRDefault="00E44B0C" w:rsidP="00E44B0C">
      <w:pPr>
        <w:pStyle w:val="Standard"/>
        <w:jc w:val="center"/>
      </w:pPr>
      <w:r>
        <w:t>Článek III</w:t>
      </w:r>
    </w:p>
    <w:p w:rsidR="00E44B0C" w:rsidRDefault="00E44B0C" w:rsidP="00E44B0C">
      <w:pPr>
        <w:pStyle w:val="Standard"/>
        <w:jc w:val="center"/>
        <w:rPr>
          <w:b/>
        </w:rPr>
      </w:pPr>
      <w:r>
        <w:rPr>
          <w:b/>
        </w:rPr>
        <w:t>Klasifikace prospěchu žáka v jednotlivých předmětech</w:t>
      </w:r>
    </w:p>
    <w:p w:rsidR="00E44B0C" w:rsidRDefault="00E44B0C" w:rsidP="00E44B0C">
      <w:pPr>
        <w:pStyle w:val="Standard"/>
        <w:jc w:val="both"/>
      </w:pPr>
      <w:proofErr w:type="gramStart"/>
      <w:r>
        <w:rPr>
          <w:b/>
          <w:bCs/>
        </w:rPr>
        <w:t>(1)</w:t>
      </w:r>
      <w:r>
        <w:t xml:space="preserve">   Prospěch</w:t>
      </w:r>
      <w:proofErr w:type="gramEnd"/>
      <w:r>
        <w:t xml:space="preserve"> žáka v jednotlivých vyučovacích předmětech je klasifikován těmito stupni:</w:t>
      </w:r>
    </w:p>
    <w:p w:rsidR="00E44B0C" w:rsidRDefault="00E44B0C" w:rsidP="00E44B0C">
      <w:pPr>
        <w:pStyle w:val="Standard"/>
        <w:jc w:val="both"/>
      </w:pPr>
      <w:r>
        <w:t xml:space="preserve">„1“ </w:t>
      </w:r>
      <w:r>
        <w:tab/>
        <w:t>-  výborný</w:t>
      </w:r>
    </w:p>
    <w:p w:rsidR="00E44B0C" w:rsidRDefault="00E44B0C" w:rsidP="00E44B0C">
      <w:pPr>
        <w:pStyle w:val="Standard"/>
        <w:jc w:val="both"/>
      </w:pPr>
      <w:r>
        <w:t>„2“</w:t>
      </w:r>
      <w:r>
        <w:tab/>
        <w:t>-  chvalitebný</w:t>
      </w:r>
    </w:p>
    <w:p w:rsidR="00E44B0C" w:rsidRDefault="00E44B0C" w:rsidP="00E44B0C">
      <w:pPr>
        <w:pStyle w:val="Standard"/>
        <w:jc w:val="both"/>
      </w:pPr>
      <w:r>
        <w:t>„3“</w:t>
      </w:r>
      <w:r>
        <w:tab/>
        <w:t>-  dobrý</w:t>
      </w:r>
    </w:p>
    <w:p w:rsidR="00E44B0C" w:rsidRDefault="00E44B0C" w:rsidP="00E44B0C">
      <w:pPr>
        <w:pStyle w:val="Standard"/>
        <w:jc w:val="both"/>
      </w:pPr>
      <w:r>
        <w:t>„4“</w:t>
      </w:r>
      <w:r>
        <w:tab/>
        <w:t>-  dostatečný</w:t>
      </w:r>
    </w:p>
    <w:p w:rsidR="00E44B0C" w:rsidRDefault="00E44B0C" w:rsidP="00E44B0C">
      <w:pPr>
        <w:pStyle w:val="Standard"/>
        <w:jc w:val="both"/>
      </w:pPr>
      <w:r>
        <w:t>„5“</w:t>
      </w:r>
      <w:r>
        <w:tab/>
        <w:t>-  nedostatečný</w:t>
      </w:r>
    </w:p>
    <w:p w:rsidR="00E44B0C" w:rsidRDefault="00E44B0C" w:rsidP="00E44B0C">
      <w:pPr>
        <w:pStyle w:val="Standard"/>
        <w:jc w:val="both"/>
        <w:rPr>
          <w:sz w:val="12"/>
          <w:szCs w:val="12"/>
        </w:rPr>
      </w:pPr>
    </w:p>
    <w:p w:rsidR="00E44B0C" w:rsidRDefault="00E44B0C" w:rsidP="00E44B0C">
      <w:pPr>
        <w:pStyle w:val="Standard"/>
        <w:jc w:val="both"/>
      </w:pPr>
      <w:proofErr w:type="gramStart"/>
      <w:r>
        <w:rPr>
          <w:b/>
          <w:bCs/>
        </w:rPr>
        <w:t>(2)</w:t>
      </w:r>
      <w:r>
        <w:t xml:space="preserve">  Klasifikační</w:t>
      </w:r>
      <w:proofErr w:type="gramEnd"/>
      <w:r>
        <w:t xml:space="preserve"> stupeň se při hodnocení chování, povinných i nepovinných předmětů na 1. stupni základní školy vyjadřuje číslicí, na druhém stupni slovy.</w:t>
      </w:r>
    </w:p>
    <w:p w:rsidR="00E44B0C" w:rsidRDefault="00E44B0C" w:rsidP="00E44B0C">
      <w:pPr>
        <w:pStyle w:val="Standard"/>
        <w:jc w:val="both"/>
        <w:rPr>
          <w:sz w:val="12"/>
          <w:szCs w:val="12"/>
        </w:rPr>
      </w:pPr>
    </w:p>
    <w:p w:rsidR="00E44B0C" w:rsidRDefault="00E44B0C" w:rsidP="00E44B0C">
      <w:pPr>
        <w:pStyle w:val="Standard"/>
        <w:jc w:val="both"/>
      </w:pPr>
      <w:proofErr w:type="gramStart"/>
      <w:r>
        <w:rPr>
          <w:b/>
          <w:bCs/>
        </w:rPr>
        <w:t>(3)</w:t>
      </w:r>
      <w:r>
        <w:t xml:space="preserve">   Nepovinný</w:t>
      </w:r>
      <w:proofErr w:type="gramEnd"/>
      <w:r>
        <w:t xml:space="preserve"> předmět náboženství se neklasifikuje a na vysvědčení se uvede formulace „účastnil se“.</w:t>
      </w:r>
    </w:p>
    <w:p w:rsidR="00E44B0C" w:rsidRDefault="00E44B0C" w:rsidP="00E44B0C">
      <w:pPr>
        <w:pStyle w:val="Standard"/>
        <w:jc w:val="both"/>
        <w:rPr>
          <w:sz w:val="12"/>
          <w:szCs w:val="12"/>
        </w:rPr>
      </w:pPr>
    </w:p>
    <w:p w:rsidR="00E44B0C" w:rsidRDefault="00E44B0C" w:rsidP="00E44B0C">
      <w:pPr>
        <w:pStyle w:val="Standard"/>
        <w:autoSpaceDE w:val="0"/>
        <w:jc w:val="both"/>
      </w:pPr>
      <w:r>
        <w:rPr>
          <w:rFonts w:eastAsia="Times New Roman" w:cs="Times New Roman"/>
          <w:b/>
          <w:bCs/>
          <w:color w:val="000000"/>
        </w:rPr>
        <w:t>(4)</w:t>
      </w:r>
      <w:r>
        <w:rPr>
          <w:rFonts w:eastAsia="Times New Roman" w:cs="Times New Roman"/>
          <w:color w:val="000000"/>
        </w:rPr>
        <w:t xml:space="preserve"> Při hodnocení prospěchu žáka může být u žáka v prvním až třetím ročníku ve všech vyučovacích předmětech a u žáka čtvrtého a pátého ročníku ve vyučovacích předmětech s převahou výchovného zaměření použito širší slovní hodnocení. O použití širšího slovního hodnocení rozhodne ředitel školy na základě návrhu učitele a souhlasu zástupce žáka. Přechází-li žák na jinou školu, je klasifikován podle odstavce (1).</w:t>
      </w:r>
    </w:p>
    <w:p w:rsidR="00E44B0C" w:rsidRDefault="00E44B0C" w:rsidP="00E44B0C">
      <w:pPr>
        <w:pStyle w:val="Standard"/>
        <w:jc w:val="both"/>
        <w:rPr>
          <w:sz w:val="12"/>
          <w:szCs w:val="12"/>
        </w:rPr>
      </w:pPr>
    </w:p>
    <w:p w:rsidR="00E44B0C" w:rsidRDefault="00E44B0C" w:rsidP="00E44B0C">
      <w:pPr>
        <w:pStyle w:val="Standard"/>
        <w:jc w:val="both"/>
        <w:rPr>
          <w:b/>
          <w:bCs/>
        </w:rPr>
      </w:pPr>
      <w:r>
        <w:rPr>
          <w:b/>
          <w:bCs/>
        </w:rPr>
        <w:t>(5) Získávání podkladů pro hodnocení a klasifikaci</w:t>
      </w:r>
    </w:p>
    <w:p w:rsidR="00E44B0C" w:rsidRDefault="00E44B0C" w:rsidP="00E44B0C">
      <w:pPr>
        <w:pStyle w:val="Standard"/>
        <w:jc w:val="both"/>
      </w:pPr>
      <w:r>
        <w:t>a) Podklady pro hodnocení a klasifikaci výchovně vzdělávacích výsledků získává učitel zejména těmito metodami, formami a prostředky:</w:t>
      </w:r>
    </w:p>
    <w:p w:rsidR="00E44B0C" w:rsidRDefault="00E44B0C" w:rsidP="00E44B0C">
      <w:pPr>
        <w:pStyle w:val="Standard"/>
        <w:numPr>
          <w:ilvl w:val="0"/>
          <w:numId w:val="12"/>
        </w:numPr>
        <w:jc w:val="both"/>
      </w:pPr>
      <w:r>
        <w:t>soustavným diagnostickým pozorováním žáka</w:t>
      </w:r>
    </w:p>
    <w:p w:rsidR="00E44B0C" w:rsidRDefault="00E44B0C" w:rsidP="00E44B0C">
      <w:pPr>
        <w:pStyle w:val="Standard"/>
        <w:numPr>
          <w:ilvl w:val="0"/>
          <w:numId w:val="2"/>
        </w:numPr>
        <w:jc w:val="both"/>
      </w:pPr>
      <w:r>
        <w:t>soustavným sledováním výkonu žáka a jeho připravenosti na vyučování</w:t>
      </w:r>
    </w:p>
    <w:p w:rsidR="00E44B0C" w:rsidRDefault="00E44B0C" w:rsidP="00E44B0C">
      <w:pPr>
        <w:pStyle w:val="Standard"/>
        <w:numPr>
          <w:ilvl w:val="0"/>
          <w:numId w:val="2"/>
        </w:numPr>
        <w:jc w:val="both"/>
      </w:pPr>
      <w:r>
        <w:t>různými druhy zkoušek (písemné, ústní, grafické, praktické, pohybové)</w:t>
      </w:r>
    </w:p>
    <w:p w:rsidR="00E44B0C" w:rsidRDefault="00E44B0C" w:rsidP="00E44B0C">
      <w:pPr>
        <w:pStyle w:val="Standard"/>
        <w:numPr>
          <w:ilvl w:val="0"/>
          <w:numId w:val="2"/>
        </w:numPr>
        <w:jc w:val="both"/>
      </w:pPr>
      <w:r>
        <w:t>analýzou výsledků činnosti žáka</w:t>
      </w:r>
    </w:p>
    <w:p w:rsidR="00E44B0C" w:rsidRDefault="00E44B0C" w:rsidP="00E44B0C">
      <w:pPr>
        <w:pStyle w:val="Standard"/>
        <w:numPr>
          <w:ilvl w:val="0"/>
          <w:numId w:val="2"/>
        </w:numPr>
        <w:jc w:val="both"/>
      </w:pPr>
      <w:r>
        <w:t>konzultacemi s ostatními učiteli a podle potřeby i s pracovníky PPP, SPC a zdravotních služeb, zejména u žáků s diagnostikovanými potížemi</w:t>
      </w:r>
    </w:p>
    <w:p w:rsidR="00E44B0C" w:rsidRDefault="00E44B0C" w:rsidP="00E44B0C">
      <w:pPr>
        <w:pStyle w:val="Standard"/>
        <w:numPr>
          <w:ilvl w:val="0"/>
          <w:numId w:val="2"/>
        </w:numPr>
        <w:jc w:val="both"/>
      </w:pPr>
      <w:r>
        <w:t>rozhovory s žákem a zákonnými zástupci žáka</w:t>
      </w:r>
    </w:p>
    <w:p w:rsidR="00E44B0C" w:rsidRDefault="00E44B0C" w:rsidP="00E44B0C">
      <w:pPr>
        <w:pStyle w:val="Standard"/>
        <w:jc w:val="both"/>
        <w:rPr>
          <w:sz w:val="12"/>
          <w:szCs w:val="12"/>
        </w:rPr>
      </w:pPr>
    </w:p>
    <w:p w:rsidR="00E44B0C" w:rsidRDefault="00E44B0C" w:rsidP="00E44B0C">
      <w:pPr>
        <w:pStyle w:val="Standard"/>
        <w:jc w:val="both"/>
      </w:pPr>
      <w:r>
        <w:t>b) Učitel musí mít dostatečné množství podkladů pro hodnocení a klasifikaci žáka.</w:t>
      </w:r>
    </w:p>
    <w:p w:rsidR="00E44B0C" w:rsidRDefault="00E44B0C" w:rsidP="00E44B0C">
      <w:pPr>
        <w:pStyle w:val="Standard"/>
        <w:jc w:val="both"/>
        <w:rPr>
          <w:sz w:val="12"/>
          <w:szCs w:val="12"/>
        </w:rPr>
      </w:pPr>
    </w:p>
    <w:p w:rsidR="00E44B0C" w:rsidRDefault="00E44B0C" w:rsidP="00E44B0C">
      <w:pPr>
        <w:pStyle w:val="Standard"/>
        <w:jc w:val="both"/>
      </w:pPr>
      <w:r>
        <w:t>c) Učitel oznamuje žákovi výsledek každé klasifikace a poukazuje na klady a nedostatky hodnocených projevů a výkonů. Při ústním zkoušení oznámí učitel žákovi výsledek hodnocení okamžitě.</w:t>
      </w:r>
    </w:p>
    <w:p w:rsidR="00E44B0C" w:rsidRDefault="00E44B0C" w:rsidP="00E44B0C">
      <w:pPr>
        <w:pStyle w:val="Standard"/>
        <w:jc w:val="both"/>
        <w:rPr>
          <w:sz w:val="12"/>
          <w:szCs w:val="12"/>
        </w:rPr>
      </w:pPr>
    </w:p>
    <w:p w:rsidR="00E44B0C" w:rsidRDefault="00E44B0C" w:rsidP="00E44B0C">
      <w:pPr>
        <w:pStyle w:val="Standard"/>
        <w:jc w:val="both"/>
      </w:pPr>
      <w:r>
        <w:t xml:space="preserve">d) Kontrolní písemné práce rozvrhne učitel pokud možno rovnoměrně na celý rok. Třídní učitel koordinuje psaní písemných prací ve své třídě tak, aby se nehromadily (např. zápis </w:t>
      </w:r>
      <w:proofErr w:type="gramStart"/>
      <w:r>
        <w:t>do  třídní</w:t>
      </w:r>
      <w:proofErr w:type="gramEnd"/>
      <w:r>
        <w:t xml:space="preserve"> knihy).</w:t>
      </w:r>
    </w:p>
    <w:p w:rsidR="00E44B0C" w:rsidRDefault="00E44B0C" w:rsidP="00E44B0C">
      <w:pPr>
        <w:pStyle w:val="Standard"/>
        <w:jc w:val="both"/>
        <w:rPr>
          <w:sz w:val="12"/>
          <w:szCs w:val="12"/>
        </w:rPr>
      </w:pPr>
    </w:p>
    <w:p w:rsidR="00E44B0C" w:rsidRDefault="00E44B0C" w:rsidP="00E44B0C">
      <w:pPr>
        <w:pStyle w:val="Standard"/>
        <w:jc w:val="both"/>
      </w:pPr>
      <w:r>
        <w:t>e) Učitel je povinen vést soustavnou evidenci o každé klasifikaci, známky podstatné pro určení stupně prospěchu v daném předmětu zapisuje do žákovské knížky.</w:t>
      </w:r>
    </w:p>
    <w:p w:rsidR="00E44B0C" w:rsidRDefault="00E44B0C" w:rsidP="00E44B0C">
      <w:pPr>
        <w:pStyle w:val="Standard"/>
        <w:jc w:val="both"/>
        <w:rPr>
          <w:sz w:val="12"/>
          <w:szCs w:val="12"/>
        </w:rPr>
      </w:pPr>
    </w:p>
    <w:p w:rsidR="00E44B0C" w:rsidRDefault="00E44B0C" w:rsidP="00E44B0C">
      <w:pPr>
        <w:pStyle w:val="Standard"/>
        <w:jc w:val="both"/>
      </w:pPr>
      <w:r>
        <w:t xml:space="preserve">f) Při ukončení pracovního poměru během školního roku je učitel povinen předat </w:t>
      </w:r>
      <w:proofErr w:type="gramStart"/>
      <w:r>
        <w:t>záznamy              o klasifikaci</w:t>
      </w:r>
      <w:proofErr w:type="gramEnd"/>
      <w:r>
        <w:t xml:space="preserve"> v aktuálním školním roce řediteli školy.</w:t>
      </w:r>
    </w:p>
    <w:p w:rsidR="00E44B0C" w:rsidRDefault="00E44B0C" w:rsidP="00E44B0C">
      <w:pPr>
        <w:pStyle w:val="Standard"/>
        <w:jc w:val="both"/>
        <w:rPr>
          <w:sz w:val="12"/>
          <w:szCs w:val="12"/>
        </w:rPr>
      </w:pPr>
    </w:p>
    <w:p w:rsidR="00E44B0C" w:rsidRDefault="00E44B0C" w:rsidP="00E44B0C">
      <w:pPr>
        <w:pStyle w:val="Standard"/>
        <w:autoSpaceDE w:val="0"/>
        <w:jc w:val="both"/>
        <w:rPr>
          <w:rFonts w:eastAsia="Times New Roman" w:cs="Times New Roman"/>
          <w:color w:val="000000"/>
        </w:rPr>
      </w:pPr>
      <w:r>
        <w:rPr>
          <w:rFonts w:eastAsia="Times New Roman" w:cs="Times New Roman"/>
          <w:color w:val="000000"/>
        </w:rPr>
        <w:t>g) Při dlouhodobé nemoci předá vyučující podklady pro klasifikaci zastupujícímu učiteli a naopak.</w:t>
      </w:r>
    </w:p>
    <w:p w:rsidR="00E44B0C" w:rsidRDefault="00E44B0C" w:rsidP="00E44B0C">
      <w:pPr>
        <w:pStyle w:val="Standard"/>
        <w:autoSpaceDE w:val="0"/>
        <w:jc w:val="both"/>
        <w:rPr>
          <w:rFonts w:eastAsia="Times New Roman" w:cs="Times New Roman"/>
          <w:color w:val="000000"/>
          <w:sz w:val="12"/>
          <w:szCs w:val="12"/>
        </w:rPr>
      </w:pPr>
    </w:p>
    <w:p w:rsidR="00E44B0C" w:rsidRDefault="00E44B0C" w:rsidP="00E44B0C">
      <w:pPr>
        <w:pStyle w:val="Standard"/>
        <w:jc w:val="both"/>
        <w:rPr>
          <w:b/>
          <w:bCs/>
        </w:rPr>
      </w:pPr>
      <w:r>
        <w:rPr>
          <w:b/>
          <w:bCs/>
        </w:rPr>
        <w:t>(6) Klasifikace žáka:</w:t>
      </w:r>
    </w:p>
    <w:p w:rsidR="00E44B0C" w:rsidRDefault="00E44B0C" w:rsidP="00E44B0C">
      <w:pPr>
        <w:pStyle w:val="Standard"/>
        <w:jc w:val="both"/>
        <w:rPr>
          <w:sz w:val="12"/>
          <w:szCs w:val="12"/>
        </w:rPr>
      </w:pPr>
    </w:p>
    <w:p w:rsidR="00E44B0C" w:rsidRDefault="00E44B0C" w:rsidP="00E44B0C">
      <w:pPr>
        <w:pStyle w:val="Standard"/>
        <w:jc w:val="both"/>
      </w:pPr>
      <w:r>
        <w:t>a) žáci se klasifikují ve všech vyučovacích předmětech uvedených v učebním plánu příslušného ročníku s výjimkou náboženství</w:t>
      </w:r>
    </w:p>
    <w:p w:rsidR="00E44B0C" w:rsidRDefault="00E44B0C" w:rsidP="00E44B0C">
      <w:pPr>
        <w:pStyle w:val="Standard"/>
        <w:jc w:val="both"/>
        <w:rPr>
          <w:sz w:val="12"/>
          <w:szCs w:val="12"/>
        </w:rPr>
      </w:pPr>
    </w:p>
    <w:p w:rsidR="00E44B0C" w:rsidRDefault="00E44B0C" w:rsidP="00E44B0C">
      <w:pPr>
        <w:pStyle w:val="Standard"/>
        <w:jc w:val="both"/>
      </w:pPr>
      <w:r>
        <w:t>b) zdravotní tělesná výchova se klasifikuje pouze v případě, že je žák uvolněn z předmětu tělesná výchova a dochází do výuky zdravotní tělesné výchovy</w:t>
      </w:r>
    </w:p>
    <w:p w:rsidR="00E44B0C" w:rsidRDefault="00E44B0C" w:rsidP="00E44B0C">
      <w:pPr>
        <w:pStyle w:val="Standard"/>
        <w:jc w:val="both"/>
        <w:rPr>
          <w:sz w:val="12"/>
          <w:szCs w:val="12"/>
        </w:rPr>
      </w:pPr>
    </w:p>
    <w:p w:rsidR="00E44B0C" w:rsidRDefault="00E44B0C" w:rsidP="00E44B0C">
      <w:pPr>
        <w:pStyle w:val="Standard"/>
        <w:jc w:val="both"/>
      </w:pPr>
      <w:r>
        <w:t>c) klasifikační stupeň určí učitel, který vyučuje příslušný předmět</w:t>
      </w:r>
    </w:p>
    <w:p w:rsidR="00E44B0C" w:rsidRDefault="00E44B0C" w:rsidP="00E44B0C">
      <w:pPr>
        <w:pStyle w:val="Standard"/>
        <w:jc w:val="both"/>
        <w:rPr>
          <w:sz w:val="12"/>
          <w:szCs w:val="12"/>
        </w:rPr>
      </w:pPr>
    </w:p>
    <w:p w:rsidR="00E44B0C" w:rsidRDefault="00E44B0C" w:rsidP="00E44B0C">
      <w:pPr>
        <w:pStyle w:val="Standard"/>
        <w:jc w:val="both"/>
      </w:pPr>
      <w:r>
        <w:t>d) při určování stupně prospěchu v jednotlivých předmětech na konci klasifikačního období se hodnotí kvalita práce a učební výsledky, jichž žák dosáhl za celé klasifikační období</w:t>
      </w:r>
    </w:p>
    <w:p w:rsidR="00E44B0C" w:rsidRDefault="00E44B0C" w:rsidP="00E44B0C">
      <w:pPr>
        <w:pStyle w:val="Standard"/>
        <w:jc w:val="both"/>
        <w:rPr>
          <w:sz w:val="12"/>
          <w:szCs w:val="12"/>
        </w:rPr>
      </w:pPr>
    </w:p>
    <w:p w:rsidR="00E44B0C" w:rsidRDefault="00E44B0C" w:rsidP="00E44B0C">
      <w:pPr>
        <w:pStyle w:val="Standard"/>
        <w:jc w:val="both"/>
      </w:pPr>
      <w:r>
        <w:t>e) při určování klasifikačního stupně posuzuje učitel výsledky práce objektivně, nesmí podléhat žádnému vlivu subjektivnímu ani vnějšímu</w:t>
      </w:r>
    </w:p>
    <w:p w:rsidR="00E44B0C" w:rsidRDefault="00E44B0C" w:rsidP="00E44B0C">
      <w:pPr>
        <w:pStyle w:val="Standard"/>
        <w:jc w:val="both"/>
        <w:rPr>
          <w:sz w:val="12"/>
          <w:szCs w:val="12"/>
        </w:rPr>
      </w:pPr>
    </w:p>
    <w:p w:rsidR="00E44B0C" w:rsidRDefault="00E44B0C" w:rsidP="00E44B0C">
      <w:pPr>
        <w:pStyle w:val="Standard"/>
        <w:jc w:val="both"/>
      </w:pPr>
      <w:r>
        <w:t>f) případy zaostávání žáků v učení se projednávají na pedagogických radách</w:t>
      </w:r>
    </w:p>
    <w:p w:rsidR="00E44B0C" w:rsidRDefault="00E44B0C" w:rsidP="00E44B0C">
      <w:pPr>
        <w:pStyle w:val="Standard"/>
        <w:jc w:val="both"/>
        <w:rPr>
          <w:sz w:val="12"/>
          <w:szCs w:val="12"/>
        </w:rPr>
      </w:pPr>
    </w:p>
    <w:p w:rsidR="00E44B0C" w:rsidRDefault="00E44B0C" w:rsidP="00E44B0C">
      <w:pPr>
        <w:pStyle w:val="Standard"/>
        <w:autoSpaceDE w:val="0"/>
        <w:jc w:val="both"/>
        <w:rPr>
          <w:rFonts w:eastAsia="Times New Roman" w:cs="Times New Roman"/>
          <w:color w:val="000000"/>
        </w:rPr>
      </w:pPr>
      <w:r>
        <w:rPr>
          <w:rFonts w:eastAsia="Times New Roman" w:cs="Times New Roman"/>
          <w:color w:val="000000"/>
        </w:rPr>
        <w:t>g) na konci klasifikačního období, v termínu, který určí ředitel školy, zapíší učitelé příslušných předmětů výsledky celkové klasifikace do katalogových listů a ve druhém pololetí připraví návrhy na případné opravné zkoušky a klasifikaci v náhradním termínu.</w:t>
      </w:r>
    </w:p>
    <w:p w:rsidR="00E44B0C" w:rsidRDefault="00E44B0C" w:rsidP="00E44B0C">
      <w:pPr>
        <w:pStyle w:val="Standard"/>
        <w:autoSpaceDE w:val="0"/>
        <w:jc w:val="both"/>
        <w:rPr>
          <w:rFonts w:eastAsia="Times New Roman" w:cs="Times New Roman"/>
          <w:color w:val="000000"/>
          <w:sz w:val="12"/>
          <w:szCs w:val="12"/>
        </w:rPr>
      </w:pPr>
    </w:p>
    <w:p w:rsidR="00E44B0C" w:rsidRDefault="00E44B0C" w:rsidP="00E44B0C">
      <w:pPr>
        <w:pStyle w:val="Standard"/>
        <w:jc w:val="both"/>
        <w:rPr>
          <w:b/>
          <w:bCs/>
        </w:rPr>
      </w:pPr>
      <w:r>
        <w:rPr>
          <w:b/>
          <w:bCs/>
        </w:rPr>
        <w:t>(7) Pro účely klasifikace jsou předměty rozděleny do tří skupin:</w:t>
      </w:r>
    </w:p>
    <w:p w:rsidR="00E44B0C" w:rsidRDefault="00E44B0C" w:rsidP="00E44B0C">
      <w:pPr>
        <w:pStyle w:val="Standard"/>
        <w:jc w:val="both"/>
        <w:rPr>
          <w:sz w:val="12"/>
          <w:szCs w:val="12"/>
        </w:rPr>
      </w:pPr>
    </w:p>
    <w:p w:rsidR="00E44B0C" w:rsidRDefault="00E44B0C" w:rsidP="00E44B0C">
      <w:pPr>
        <w:pStyle w:val="Standard"/>
        <w:ind w:firstLine="708"/>
        <w:jc w:val="both"/>
      </w:pPr>
      <w:r>
        <w:t>a) předměty s převahou teoretického zaměření</w:t>
      </w:r>
    </w:p>
    <w:p w:rsidR="00E44B0C" w:rsidRDefault="00E44B0C" w:rsidP="00E44B0C">
      <w:pPr>
        <w:pStyle w:val="Standard"/>
        <w:ind w:firstLine="708"/>
        <w:jc w:val="both"/>
      </w:pPr>
      <w:r>
        <w:t>b) předměty s převahou výchovného působení</w:t>
      </w:r>
    </w:p>
    <w:p w:rsidR="00E44B0C" w:rsidRDefault="00E44B0C" w:rsidP="00E44B0C">
      <w:pPr>
        <w:pStyle w:val="Standard"/>
        <w:ind w:firstLine="708"/>
        <w:jc w:val="both"/>
      </w:pPr>
      <w:r>
        <w:t>c) předměty s převahou praktického zaměření</w:t>
      </w:r>
    </w:p>
    <w:p w:rsidR="00E44B0C" w:rsidRDefault="00E44B0C" w:rsidP="00E44B0C">
      <w:pPr>
        <w:pStyle w:val="Standard"/>
        <w:jc w:val="both"/>
        <w:rPr>
          <w:sz w:val="12"/>
          <w:szCs w:val="12"/>
        </w:rPr>
      </w:pPr>
    </w:p>
    <w:p w:rsidR="00E44B0C" w:rsidRDefault="00E44B0C" w:rsidP="00E44B0C">
      <w:pPr>
        <w:pStyle w:val="Standard"/>
        <w:jc w:val="both"/>
      </w:pPr>
      <w:r>
        <w:rPr>
          <w:b/>
          <w:bCs/>
        </w:rPr>
        <w:t>(8) Klasifikace žáka v předmětech s převahou teoretického zaměření.</w:t>
      </w:r>
      <w:r>
        <w:t xml:space="preserve"> Do této skupiny jsou zařazeny jazyky, společenskovědní a přírodovědné předměty a matematika. Při klasifikaci výsledků v těchto předmětech vychází vyučující z požadavků učebních osnov a příslušných vzdělávacích programů. Při klasifikaci sleduje zejména:</w:t>
      </w:r>
    </w:p>
    <w:p w:rsidR="00E44B0C" w:rsidRDefault="00E44B0C" w:rsidP="00E44B0C">
      <w:pPr>
        <w:pStyle w:val="Standard"/>
        <w:numPr>
          <w:ilvl w:val="0"/>
          <w:numId w:val="13"/>
        </w:numPr>
        <w:jc w:val="both"/>
      </w:pPr>
      <w:r>
        <w:t>ucelenost, přesnost a trvalost osvojení požadovaných poznatků, faktů, pojmů, definic, zákonitostí a vztahů</w:t>
      </w:r>
    </w:p>
    <w:p w:rsidR="00E44B0C" w:rsidRDefault="00E44B0C" w:rsidP="00E44B0C">
      <w:pPr>
        <w:pStyle w:val="Standard"/>
        <w:numPr>
          <w:ilvl w:val="0"/>
          <w:numId w:val="3"/>
        </w:numPr>
        <w:jc w:val="both"/>
      </w:pPr>
      <w:r>
        <w:t>kvalitu a rozsah získaných dovedností vykonávat požadované intelektuální a motorické činnosti</w:t>
      </w:r>
    </w:p>
    <w:p w:rsidR="00E44B0C" w:rsidRDefault="00E44B0C" w:rsidP="00E44B0C">
      <w:pPr>
        <w:pStyle w:val="Standard"/>
        <w:numPr>
          <w:ilvl w:val="0"/>
          <w:numId w:val="3"/>
        </w:numPr>
        <w:jc w:val="both"/>
      </w:pPr>
      <w:r>
        <w:t>schopnost uplatňovat osvojené poznatky a dovednosti při řešení teoretických a praktických úkolů, při výkladu a hodnocení společenských a přírodních jevů a zákonitostí</w:t>
      </w:r>
    </w:p>
    <w:p w:rsidR="00E44B0C" w:rsidRDefault="00E44B0C" w:rsidP="00E44B0C">
      <w:pPr>
        <w:pStyle w:val="Standard"/>
        <w:numPr>
          <w:ilvl w:val="0"/>
          <w:numId w:val="3"/>
        </w:numPr>
        <w:jc w:val="both"/>
      </w:pPr>
      <w:r>
        <w:t>kvalitu myšlení, především logiku, samostatnost a tvořivost</w:t>
      </w:r>
    </w:p>
    <w:p w:rsidR="00E44B0C" w:rsidRDefault="00E44B0C" w:rsidP="00E44B0C">
      <w:pPr>
        <w:pStyle w:val="Standard"/>
        <w:numPr>
          <w:ilvl w:val="0"/>
          <w:numId w:val="3"/>
        </w:numPr>
        <w:jc w:val="both"/>
      </w:pPr>
      <w:r>
        <w:t>přesnost, výstižnost a odbornou i jazykovou správnost ústního a písemného projevu</w:t>
      </w:r>
    </w:p>
    <w:p w:rsidR="00E44B0C" w:rsidRDefault="00E44B0C" w:rsidP="00E44B0C">
      <w:pPr>
        <w:pStyle w:val="Standard"/>
        <w:numPr>
          <w:ilvl w:val="0"/>
          <w:numId w:val="3"/>
        </w:numPr>
        <w:jc w:val="both"/>
      </w:pPr>
      <w:r>
        <w:t>kvalitu výsledků činností</w:t>
      </w:r>
    </w:p>
    <w:p w:rsidR="00E44B0C" w:rsidRDefault="00E44B0C" w:rsidP="00E44B0C">
      <w:pPr>
        <w:pStyle w:val="Standard"/>
        <w:numPr>
          <w:ilvl w:val="0"/>
          <w:numId w:val="3"/>
        </w:numPr>
        <w:jc w:val="both"/>
      </w:pPr>
      <w:r>
        <w:t>osvojení účinných metod samostatného studia</w:t>
      </w:r>
    </w:p>
    <w:p w:rsidR="00E44B0C" w:rsidRDefault="00E44B0C" w:rsidP="00E44B0C">
      <w:pPr>
        <w:pStyle w:val="Standard"/>
        <w:numPr>
          <w:ilvl w:val="0"/>
          <w:numId w:val="3"/>
        </w:numPr>
        <w:jc w:val="both"/>
      </w:pPr>
      <w:r>
        <w:t>kvalitu domácí přípravy a úroveň vypracování domácích úkolů</w:t>
      </w:r>
    </w:p>
    <w:p w:rsidR="00E44B0C" w:rsidRDefault="00E44B0C" w:rsidP="00E44B0C">
      <w:pPr>
        <w:pStyle w:val="Standard"/>
        <w:jc w:val="both"/>
        <w:rPr>
          <w:sz w:val="12"/>
          <w:szCs w:val="12"/>
        </w:rPr>
      </w:pPr>
    </w:p>
    <w:p w:rsidR="00E44B0C" w:rsidRDefault="00E44B0C" w:rsidP="00E44B0C">
      <w:pPr>
        <w:pStyle w:val="Standard"/>
        <w:jc w:val="both"/>
      </w:pPr>
      <w:r>
        <w:t xml:space="preserve"> Výchovně vzdělávací výsledky se klasifikují podle těchto kritérií:</w:t>
      </w:r>
    </w:p>
    <w:p w:rsidR="00E44B0C" w:rsidRDefault="00E44B0C" w:rsidP="00E44B0C">
      <w:pPr>
        <w:pStyle w:val="Standard"/>
        <w:jc w:val="both"/>
        <w:rPr>
          <w:b/>
          <w:bCs/>
          <w:u w:val="single"/>
        </w:rPr>
      </w:pPr>
      <w:proofErr w:type="gramStart"/>
      <w:r>
        <w:rPr>
          <w:b/>
          <w:bCs/>
          <w:u w:val="single"/>
        </w:rPr>
        <w:t>Stupeň 1  (výborný</w:t>
      </w:r>
      <w:proofErr w:type="gramEnd"/>
      <w:r>
        <w:rPr>
          <w:b/>
          <w:bCs/>
          <w:u w:val="single"/>
        </w:rPr>
        <w:t>)</w:t>
      </w:r>
    </w:p>
    <w:p w:rsidR="00E44B0C" w:rsidRDefault="00E44B0C" w:rsidP="00E44B0C">
      <w:pPr>
        <w:pStyle w:val="Standard"/>
        <w:jc w:val="both"/>
      </w:pPr>
      <w:r>
        <w:t>Žák ovládá požadované poznatky, fakta, pojmy, definice, zákonitosti uceleně a plně chápe vztahy mezi nimi.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činnosti jsou kvalitní. Je schopen samostatně studovat vhodné texty.</w:t>
      </w:r>
    </w:p>
    <w:p w:rsidR="00E44B0C" w:rsidRDefault="00E44B0C" w:rsidP="00E44B0C">
      <w:pPr>
        <w:pStyle w:val="Standard"/>
        <w:jc w:val="both"/>
        <w:rPr>
          <w:b/>
          <w:bCs/>
          <w:u w:val="single"/>
        </w:rPr>
      </w:pPr>
      <w:proofErr w:type="gramStart"/>
      <w:r>
        <w:rPr>
          <w:b/>
          <w:bCs/>
          <w:u w:val="single"/>
        </w:rPr>
        <w:t>Stupeň 2  (chvalitebný</w:t>
      </w:r>
      <w:proofErr w:type="gramEnd"/>
      <w:r>
        <w:rPr>
          <w:b/>
          <w:bCs/>
          <w:u w:val="single"/>
        </w:rPr>
        <w:t>)</w:t>
      </w:r>
    </w:p>
    <w:p w:rsidR="00E44B0C" w:rsidRDefault="00E44B0C" w:rsidP="00E44B0C">
      <w:pPr>
        <w:pStyle w:val="Standard"/>
        <w:jc w:val="both"/>
      </w:pPr>
      <w:r>
        <w:t>Žák ovládá požadované poznatky, fakta, pojmy, definice a zákonitosti v podstatě uceleně, přesně a úplně.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w:t>
      </w:r>
      <w:r w:rsidR="00EF0DD6">
        <w:t xml:space="preserve">tky ve správnosti, přesnosti a </w:t>
      </w:r>
      <w:r>
        <w:t>výstižnosti.</w:t>
      </w:r>
    </w:p>
    <w:p w:rsidR="00E44B0C" w:rsidRDefault="00E44B0C" w:rsidP="00E44B0C">
      <w:pPr>
        <w:pStyle w:val="Standard"/>
        <w:jc w:val="both"/>
      </w:pPr>
      <w:r>
        <w:t>Kvalita výsledků činností je zpravidla bez podstatných nedostatků. Grafický projev je estetický, bez větších nepřesností. Je schopen samostatně nebo s menší pomocí studovat vhodné texty.</w:t>
      </w:r>
    </w:p>
    <w:p w:rsidR="00E44B0C" w:rsidRDefault="00E44B0C" w:rsidP="00E44B0C">
      <w:pPr>
        <w:pStyle w:val="Standard"/>
        <w:jc w:val="both"/>
        <w:rPr>
          <w:b/>
          <w:bCs/>
          <w:u w:val="single"/>
        </w:rPr>
      </w:pPr>
      <w:proofErr w:type="gramStart"/>
      <w:r>
        <w:rPr>
          <w:b/>
          <w:bCs/>
          <w:u w:val="single"/>
        </w:rPr>
        <w:t>Stupeň 3  (dobrý</w:t>
      </w:r>
      <w:proofErr w:type="gramEnd"/>
      <w:r>
        <w:rPr>
          <w:b/>
          <w:bCs/>
          <w:u w:val="single"/>
        </w:rPr>
        <w:t>)</w:t>
      </w:r>
    </w:p>
    <w:p w:rsidR="00E44B0C" w:rsidRDefault="00E44B0C" w:rsidP="00E44B0C">
      <w:pPr>
        <w:pStyle w:val="Standard"/>
        <w:jc w:val="both"/>
      </w:pPr>
      <w:r>
        <w:t>Žák má v ucelenosti, přesnosti a úplnosti osvojení požadovaných poznatků, faktů, pojmů, definic a zákonitostí nepodstatné mezery. Podstatnější nepřesnosti a chyby dovede za pomoci učitele korigovat. V uplatňování osvojených poznatků a dovedností při řešení teoretických a praktických úkolů se dopouští chyb. Uplatňuje poznatky a provádí hodnocení jevů podle podnětů učitele. Jeho myšlení je v celku správné, ale málo tvořivé, v jeho logice se vyskytují chyby. V ústním projevu má nedostatky ve správnosti, přesnosti a výstižnosti. V kvalitě výsledků jeho činností se projevují častější nedostatky, grafický projev je méně estetický a má menší nedostatky. Je schopen samostatně studovat podle návodu učitele.</w:t>
      </w:r>
    </w:p>
    <w:p w:rsidR="00E44B0C" w:rsidRDefault="00E44B0C" w:rsidP="00E44B0C">
      <w:pPr>
        <w:pStyle w:val="Standard"/>
        <w:jc w:val="both"/>
        <w:rPr>
          <w:b/>
          <w:bCs/>
          <w:u w:val="single"/>
        </w:rPr>
      </w:pPr>
      <w:proofErr w:type="gramStart"/>
      <w:r>
        <w:rPr>
          <w:b/>
          <w:bCs/>
          <w:u w:val="single"/>
        </w:rPr>
        <w:t>Stupeň 4   (dostatečný</w:t>
      </w:r>
      <w:proofErr w:type="gramEnd"/>
      <w:r>
        <w:rPr>
          <w:b/>
          <w:bCs/>
          <w:u w:val="single"/>
        </w:rPr>
        <w:t>)</w:t>
      </w:r>
    </w:p>
    <w:p w:rsidR="00E44B0C" w:rsidRDefault="00E44B0C" w:rsidP="00E44B0C">
      <w:pPr>
        <w:pStyle w:val="Standard"/>
        <w:jc w:val="both"/>
      </w:pPr>
      <w:r>
        <w:t>Žák má v ucelenosti, přesnosti a úplnosti osvojení požadovaných poznatků závažné mezery.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závažné nedostatky ve správnosti, přesnosti a výstižnosti. V kvalitě výsledků jeho činnosti a grafickém projevu se projevují nedostatky, grafický projev je málo estetický. Závažné chyby dovede žák s pomocí učitele opravit. Při samostatném studiu má velké těžkosti.</w:t>
      </w:r>
    </w:p>
    <w:p w:rsidR="00E44B0C" w:rsidRDefault="00E44B0C" w:rsidP="00E44B0C">
      <w:pPr>
        <w:pStyle w:val="Standard"/>
        <w:jc w:val="both"/>
        <w:rPr>
          <w:b/>
          <w:bCs/>
          <w:u w:val="single"/>
        </w:rPr>
      </w:pPr>
      <w:proofErr w:type="gramStart"/>
      <w:r>
        <w:rPr>
          <w:b/>
          <w:bCs/>
          <w:u w:val="single"/>
        </w:rPr>
        <w:t>Stupeň 5   (nedostatečný</w:t>
      </w:r>
      <w:proofErr w:type="gramEnd"/>
      <w:r>
        <w:rPr>
          <w:b/>
          <w:bCs/>
          <w:u w:val="single"/>
        </w:rPr>
        <w:t>)</w:t>
      </w:r>
    </w:p>
    <w:p w:rsidR="00E44B0C" w:rsidRDefault="00E44B0C" w:rsidP="00E44B0C">
      <w:pPr>
        <w:pStyle w:val="Standard"/>
        <w:pBdr>
          <w:top w:val="none" w:sz="0" w:space="2" w:color="auto"/>
          <w:left w:val="none" w:sz="0" w:space="2" w:color="auto"/>
          <w:bottom w:val="none" w:sz="0" w:space="2" w:color="auto"/>
          <w:right w:val="none" w:sz="0" w:space="2" w:color="auto"/>
        </w:pBdr>
        <w:jc w:val="both"/>
      </w:pPr>
      <w:r>
        <w:t>Žák si požadované poznatky neosvojil uceleně, přesně a úplně, má v nich závažné a značné mezery. V uplatňování osvojených vědomostí a dovedností se při řešení teoretických a praktických úkolů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w:t>
      </w:r>
    </w:p>
    <w:p w:rsidR="00E44B0C" w:rsidRDefault="00E44B0C" w:rsidP="00E44B0C">
      <w:pPr>
        <w:pStyle w:val="Standard"/>
        <w:autoSpaceDE w:val="0"/>
        <w:jc w:val="both"/>
        <w:rPr>
          <w:rFonts w:eastAsia="Times New Roman" w:cs="Times New Roman"/>
          <w:color w:val="000000"/>
          <w:sz w:val="12"/>
          <w:szCs w:val="12"/>
        </w:rPr>
      </w:pPr>
    </w:p>
    <w:p w:rsidR="00E44B0C" w:rsidRDefault="00E44B0C" w:rsidP="00E44B0C">
      <w:pPr>
        <w:pStyle w:val="Standard"/>
        <w:jc w:val="both"/>
      </w:pPr>
      <w:r>
        <w:rPr>
          <w:b/>
          <w:bCs/>
        </w:rPr>
        <w:t>(9) Klasifikace žáků v předmětech s převahou výchovného působení.</w:t>
      </w:r>
      <w:r>
        <w:t xml:space="preserve"> Do této skupiny jsou zařazeny hudební výchova, výtvarná výchova, tělesná výchova, občanská výchova a rodinná výchova. Při klasifikaci v těchto předmětech vychází vyučující z požadavků osnov příslušného vzdělávacích programu a ve shodě s obsahem předmětu sleduje zejména:</w:t>
      </w:r>
    </w:p>
    <w:p w:rsidR="00E44B0C" w:rsidRDefault="00E44B0C" w:rsidP="00E44B0C">
      <w:pPr>
        <w:pStyle w:val="Standard"/>
        <w:numPr>
          <w:ilvl w:val="0"/>
          <w:numId w:val="14"/>
        </w:numPr>
        <w:jc w:val="both"/>
      </w:pPr>
      <w:r>
        <w:t>stupeň tvořivosti a samostatnosti projevu</w:t>
      </w:r>
    </w:p>
    <w:p w:rsidR="00E44B0C" w:rsidRDefault="00E44B0C" w:rsidP="00E44B0C">
      <w:pPr>
        <w:pStyle w:val="Standard"/>
        <w:numPr>
          <w:ilvl w:val="0"/>
          <w:numId w:val="4"/>
        </w:numPr>
        <w:jc w:val="both"/>
      </w:pPr>
      <w:r>
        <w:t>osvojení potřebných vědomostí, zkušeností, činností a jejich tvořivá aplikace</w:t>
      </w:r>
    </w:p>
    <w:p w:rsidR="00E44B0C" w:rsidRDefault="00E44B0C" w:rsidP="00E44B0C">
      <w:pPr>
        <w:pStyle w:val="Standard"/>
        <w:numPr>
          <w:ilvl w:val="0"/>
          <w:numId w:val="4"/>
        </w:numPr>
        <w:jc w:val="both"/>
      </w:pPr>
      <w:r>
        <w:t>poznání zákonitostí daných činností a jejich uplatňování ve vlastní činnosti</w:t>
      </w:r>
    </w:p>
    <w:p w:rsidR="00E44B0C" w:rsidRDefault="00E44B0C" w:rsidP="00E44B0C">
      <w:pPr>
        <w:pStyle w:val="Standard"/>
        <w:numPr>
          <w:ilvl w:val="0"/>
          <w:numId w:val="4"/>
        </w:numPr>
        <w:jc w:val="both"/>
      </w:pPr>
      <w:r>
        <w:t>kvalita projevu</w:t>
      </w:r>
    </w:p>
    <w:p w:rsidR="00E44B0C" w:rsidRDefault="00E44B0C" w:rsidP="00E44B0C">
      <w:pPr>
        <w:pStyle w:val="Standard"/>
        <w:numPr>
          <w:ilvl w:val="0"/>
          <w:numId w:val="4"/>
        </w:numPr>
        <w:jc w:val="both"/>
      </w:pPr>
      <w:r>
        <w:t>vztah žáka k činnostem a zájem o ně</w:t>
      </w:r>
    </w:p>
    <w:p w:rsidR="00E44B0C" w:rsidRDefault="00E44B0C" w:rsidP="00E44B0C">
      <w:pPr>
        <w:pStyle w:val="Standard"/>
        <w:numPr>
          <w:ilvl w:val="0"/>
          <w:numId w:val="4"/>
        </w:numPr>
        <w:jc w:val="both"/>
      </w:pPr>
      <w:r>
        <w:t>estetické vnímání, přístup k uměleckému dílu a k estetické činnosti</w:t>
      </w:r>
    </w:p>
    <w:p w:rsidR="00E44B0C" w:rsidRDefault="00E44B0C" w:rsidP="00E44B0C">
      <w:pPr>
        <w:pStyle w:val="Standard"/>
        <w:numPr>
          <w:ilvl w:val="0"/>
          <w:numId w:val="4"/>
        </w:numPr>
        <w:jc w:val="both"/>
      </w:pPr>
      <w:r>
        <w:t>zdravotní stav žáka, všeobecnou tělesnou zdatnost, výkonnost, péči o vlastní zdraví</w:t>
      </w:r>
    </w:p>
    <w:p w:rsidR="00E44B0C" w:rsidRDefault="00E44B0C" w:rsidP="00E44B0C">
      <w:pPr>
        <w:pStyle w:val="Standard"/>
        <w:numPr>
          <w:ilvl w:val="0"/>
          <w:numId w:val="4"/>
        </w:numPr>
        <w:jc w:val="both"/>
      </w:pPr>
      <w:r>
        <w:t>aktivitu v diskusích a činnostech, přiměřený všeobecný přehled o dění</w:t>
      </w:r>
    </w:p>
    <w:p w:rsidR="00E44B0C" w:rsidRDefault="00E44B0C" w:rsidP="00E44B0C">
      <w:pPr>
        <w:pStyle w:val="Standard"/>
        <w:jc w:val="both"/>
      </w:pPr>
      <w:r>
        <w:t xml:space="preserve"> Výchovně vzdělávací výsledky se klasifikují podle těchto kritérií:</w:t>
      </w:r>
    </w:p>
    <w:p w:rsidR="00506211" w:rsidRDefault="00506211" w:rsidP="00E44B0C">
      <w:pPr>
        <w:pStyle w:val="Standard"/>
        <w:jc w:val="both"/>
        <w:rPr>
          <w:b/>
          <w:bCs/>
        </w:rPr>
      </w:pPr>
    </w:p>
    <w:p w:rsidR="00E44B0C" w:rsidRDefault="00E44B0C" w:rsidP="00E44B0C">
      <w:pPr>
        <w:pStyle w:val="Standard"/>
        <w:jc w:val="both"/>
        <w:rPr>
          <w:b/>
          <w:bCs/>
        </w:rPr>
      </w:pPr>
      <w:proofErr w:type="gramStart"/>
      <w:r>
        <w:rPr>
          <w:b/>
          <w:bCs/>
        </w:rPr>
        <w:t>Stupeň 1   (výborný</w:t>
      </w:r>
      <w:proofErr w:type="gramEnd"/>
      <w:r>
        <w:rPr>
          <w:b/>
          <w:bCs/>
        </w:rPr>
        <w:t>)</w:t>
      </w:r>
    </w:p>
    <w:p w:rsidR="00E44B0C" w:rsidRDefault="00E44B0C" w:rsidP="00E44B0C">
      <w:pPr>
        <w:pStyle w:val="Standard"/>
        <w:jc w:val="both"/>
      </w:pPr>
      <w: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rsidR="00E44B0C" w:rsidRDefault="00E44B0C" w:rsidP="00E44B0C">
      <w:pPr>
        <w:pStyle w:val="Standard"/>
        <w:jc w:val="both"/>
        <w:rPr>
          <w:b/>
          <w:bCs/>
        </w:rPr>
      </w:pPr>
      <w:proofErr w:type="gramStart"/>
      <w:r>
        <w:rPr>
          <w:b/>
          <w:bCs/>
        </w:rPr>
        <w:t>Stupeň 2   (chvalitebný</w:t>
      </w:r>
      <w:proofErr w:type="gramEnd"/>
      <w:r>
        <w:rPr>
          <w:b/>
          <w:bCs/>
        </w:rPr>
        <w:t>)</w:t>
      </w:r>
    </w:p>
    <w:p w:rsidR="00E44B0C" w:rsidRDefault="00E44B0C" w:rsidP="00E44B0C">
      <w:pPr>
        <w:pStyle w:val="Standard"/>
        <w:jc w:val="both"/>
      </w:pPr>
      <w:r>
        <w:t>Žák je v činnostech méně aktivní, tvořivý, samostatný a pohotový. Nevyužívá dostatečně své schopnosti v individuálním a kolektivním projevu. Jeho projev je méně působivý, dopouští se v něm chyb. Jeho vědomosti a dovednosti mají mezery a při jejich aplikaci potřebuje pomoc učitele. Nemá aktivní zájem o umění, estetiku a tělesnou kulturu.</w:t>
      </w:r>
    </w:p>
    <w:p w:rsidR="00E44B0C" w:rsidRDefault="00E44B0C" w:rsidP="00E44B0C">
      <w:pPr>
        <w:pStyle w:val="Standard"/>
        <w:jc w:val="both"/>
        <w:rPr>
          <w:b/>
          <w:bCs/>
        </w:rPr>
      </w:pPr>
      <w:proofErr w:type="gramStart"/>
      <w:r>
        <w:rPr>
          <w:b/>
          <w:bCs/>
        </w:rPr>
        <w:t>Stupeň 3   (dobrý</w:t>
      </w:r>
      <w:proofErr w:type="gramEnd"/>
      <w:r>
        <w:rPr>
          <w:b/>
          <w:bCs/>
        </w:rPr>
        <w:t>)</w:t>
      </w:r>
    </w:p>
    <w:p w:rsidR="00E44B0C" w:rsidRDefault="00E44B0C" w:rsidP="00E44B0C">
      <w:pPr>
        <w:pStyle w:val="Standard"/>
        <w:jc w:val="both"/>
      </w:pPr>
      <w:r>
        <w:t xml:space="preserve">Žák je v činnostech málo aktivní i tvořivý. Rozvoj jeho schopností a jeho projev </w:t>
      </w:r>
      <w:proofErr w:type="gramStart"/>
      <w:r>
        <w:t>jsou  dobré</w:t>
      </w:r>
      <w:proofErr w:type="gramEnd"/>
      <w:r>
        <w:t>. Úkoly řeší s častými chybami. Vědomos</w:t>
      </w:r>
      <w:r w:rsidR="00506211">
        <w:t xml:space="preserve">ti a dovednosti aplikuje jen s </w:t>
      </w:r>
      <w:r>
        <w:t>velkou pomocí učitele. Projevuje malý zájem a snahu.</w:t>
      </w:r>
    </w:p>
    <w:p w:rsidR="00E44B0C" w:rsidRDefault="00E44B0C" w:rsidP="00E44B0C">
      <w:pPr>
        <w:pStyle w:val="Standard"/>
        <w:jc w:val="both"/>
        <w:rPr>
          <w:b/>
          <w:bCs/>
        </w:rPr>
      </w:pPr>
      <w:proofErr w:type="gramStart"/>
      <w:r>
        <w:rPr>
          <w:b/>
          <w:bCs/>
        </w:rPr>
        <w:t>Stupeň 4   (dostatečný</w:t>
      </w:r>
      <w:proofErr w:type="gramEnd"/>
      <w:r>
        <w:rPr>
          <w:b/>
          <w:bCs/>
        </w:rPr>
        <w:t>)</w:t>
      </w:r>
    </w:p>
    <w:p w:rsidR="00E44B0C" w:rsidRDefault="00E44B0C" w:rsidP="00E44B0C">
      <w:pPr>
        <w:pStyle w:val="Standard"/>
        <w:jc w:val="both"/>
      </w:pPr>
      <w:r>
        <w:t>Žák je v činnostech převážně pasivní. Rozvoj jeho schopností je málo uspokojivý. Jeho projev je většinou chybný a má malou estetickou hodnotu. Jeho zájem o práci je malý.</w:t>
      </w:r>
    </w:p>
    <w:p w:rsidR="00E44B0C" w:rsidRDefault="00E44B0C" w:rsidP="00E44B0C">
      <w:pPr>
        <w:pStyle w:val="Standard"/>
        <w:jc w:val="both"/>
        <w:rPr>
          <w:b/>
          <w:bCs/>
        </w:rPr>
      </w:pPr>
      <w:proofErr w:type="gramStart"/>
      <w:r>
        <w:rPr>
          <w:b/>
          <w:bCs/>
        </w:rPr>
        <w:t>Stupeň 5   (nedostatečný</w:t>
      </w:r>
      <w:proofErr w:type="gramEnd"/>
      <w:r>
        <w:rPr>
          <w:b/>
          <w:bCs/>
        </w:rPr>
        <w:t>)</w:t>
      </w:r>
    </w:p>
    <w:p w:rsidR="00E44B0C" w:rsidRDefault="00E44B0C" w:rsidP="00E44B0C">
      <w:pPr>
        <w:pStyle w:val="Standard"/>
        <w:jc w:val="both"/>
      </w:pPr>
      <w:r>
        <w:t>Žák je pasivní, neprojevuje zájem o práci, neplní učební osnovy daného předmětu.</w:t>
      </w:r>
    </w:p>
    <w:p w:rsidR="00E44B0C" w:rsidRDefault="00E44B0C" w:rsidP="00E44B0C">
      <w:pPr>
        <w:pStyle w:val="Standard"/>
        <w:jc w:val="both"/>
      </w:pPr>
      <w:r>
        <w:rPr>
          <w:b/>
          <w:bCs/>
        </w:rPr>
        <w:t>(10) Klasifikace žáka v předmětech s převahou praktického zaměření.</w:t>
      </w:r>
      <w:r>
        <w:t xml:space="preserve"> Do této skupiny jsou zařazeny praktické činnosti a ze skupiny volitelných předmětů technické činnosti, domácnost, semináře a praktika, podle zvážení vyučujícího učitele rovněž praktické činnosti žáků v přírodovědných předmětech. Při klasifikaci v těchto předmětech vyučující vychází z osnov příslušného vzdělávacího programu. Při klasifikaci sleduje zejména:</w:t>
      </w:r>
    </w:p>
    <w:p w:rsidR="00E44B0C" w:rsidRDefault="00E44B0C" w:rsidP="00E44B0C">
      <w:pPr>
        <w:pStyle w:val="Standard"/>
        <w:numPr>
          <w:ilvl w:val="0"/>
          <w:numId w:val="15"/>
        </w:numPr>
        <w:jc w:val="both"/>
      </w:pPr>
      <w:r>
        <w:t>vztah k práci a k praktickým činnostem</w:t>
      </w:r>
    </w:p>
    <w:p w:rsidR="00E44B0C" w:rsidRDefault="00E44B0C" w:rsidP="00E44B0C">
      <w:pPr>
        <w:pStyle w:val="Standard"/>
        <w:numPr>
          <w:ilvl w:val="0"/>
          <w:numId w:val="5"/>
        </w:numPr>
        <w:jc w:val="both"/>
      </w:pPr>
      <w:r>
        <w:t>osvojení praktických dovedností, návyků, zvládnutí účelných způsobů práce</w:t>
      </w:r>
    </w:p>
    <w:p w:rsidR="00E44B0C" w:rsidRDefault="00E44B0C" w:rsidP="00E44B0C">
      <w:pPr>
        <w:pStyle w:val="Standard"/>
        <w:numPr>
          <w:ilvl w:val="0"/>
          <w:numId w:val="5"/>
        </w:numPr>
        <w:jc w:val="both"/>
      </w:pPr>
      <w:r>
        <w:t>kvalitu vědomostí</w:t>
      </w:r>
    </w:p>
    <w:p w:rsidR="00E44B0C" w:rsidRDefault="00E44B0C" w:rsidP="00E44B0C">
      <w:pPr>
        <w:pStyle w:val="Standard"/>
        <w:numPr>
          <w:ilvl w:val="0"/>
          <w:numId w:val="5"/>
        </w:numPr>
        <w:jc w:val="both"/>
      </w:pPr>
      <w:r>
        <w:t>využití získaných teoretických vědomostí v praktických činnostech</w:t>
      </w:r>
    </w:p>
    <w:p w:rsidR="00E44B0C" w:rsidRDefault="00E44B0C" w:rsidP="00E44B0C">
      <w:pPr>
        <w:pStyle w:val="Standard"/>
        <w:numPr>
          <w:ilvl w:val="0"/>
          <w:numId w:val="5"/>
        </w:numPr>
        <w:jc w:val="both"/>
      </w:pPr>
      <w:r>
        <w:t>aktivitu, samostatnost, tvořivost, iniciativu v praktických činnostech</w:t>
      </w:r>
    </w:p>
    <w:p w:rsidR="00E44B0C" w:rsidRDefault="00E44B0C" w:rsidP="00E44B0C">
      <w:pPr>
        <w:pStyle w:val="Standard"/>
        <w:numPr>
          <w:ilvl w:val="0"/>
          <w:numId w:val="5"/>
        </w:numPr>
        <w:jc w:val="both"/>
      </w:pPr>
      <w:r>
        <w:t>kvalitu výsledků činnosti</w:t>
      </w:r>
    </w:p>
    <w:p w:rsidR="00E44B0C" w:rsidRDefault="00E44B0C" w:rsidP="00E44B0C">
      <w:pPr>
        <w:pStyle w:val="Standard"/>
        <w:numPr>
          <w:ilvl w:val="0"/>
          <w:numId w:val="5"/>
        </w:numPr>
        <w:jc w:val="both"/>
      </w:pPr>
      <w:r>
        <w:t>organizaci vlastní práce a pracoviště, udržování pořádku na pracovišti</w:t>
      </w:r>
    </w:p>
    <w:p w:rsidR="00E44B0C" w:rsidRDefault="00E44B0C" w:rsidP="00E44B0C">
      <w:pPr>
        <w:pStyle w:val="Standard"/>
        <w:numPr>
          <w:ilvl w:val="0"/>
          <w:numId w:val="5"/>
        </w:numPr>
        <w:jc w:val="both"/>
      </w:pPr>
      <w:r>
        <w:t>dodržování předpisů o bezpečnosti a ochraně zdraví při práci a péči o životní prostředí</w:t>
      </w:r>
    </w:p>
    <w:p w:rsidR="00E44B0C" w:rsidRDefault="00E44B0C" w:rsidP="00E44B0C">
      <w:pPr>
        <w:pStyle w:val="Standard"/>
        <w:numPr>
          <w:ilvl w:val="0"/>
          <w:numId w:val="5"/>
        </w:numPr>
        <w:jc w:val="both"/>
      </w:pPr>
      <w:r>
        <w:t>hospodárné využívání surovin, materiálů, energie, překonávání překážek v práci</w:t>
      </w:r>
    </w:p>
    <w:p w:rsidR="00E44B0C" w:rsidRDefault="00E44B0C" w:rsidP="00E44B0C">
      <w:pPr>
        <w:pStyle w:val="Standard"/>
        <w:numPr>
          <w:ilvl w:val="0"/>
          <w:numId w:val="5"/>
        </w:numPr>
        <w:jc w:val="both"/>
      </w:pPr>
      <w:r>
        <w:t>obsluhu a údržbu laboratorních zařízení a pomůcek, nástrojů, nářadí, měřidel</w:t>
      </w:r>
    </w:p>
    <w:p w:rsidR="00E44B0C" w:rsidRDefault="00E44B0C" w:rsidP="00E44B0C">
      <w:pPr>
        <w:pStyle w:val="Standard"/>
        <w:jc w:val="both"/>
        <w:rPr>
          <w:sz w:val="12"/>
          <w:szCs w:val="12"/>
        </w:rPr>
      </w:pPr>
    </w:p>
    <w:p w:rsidR="00E44B0C" w:rsidRDefault="00E44B0C" w:rsidP="00E44B0C">
      <w:pPr>
        <w:pStyle w:val="Standard"/>
        <w:jc w:val="both"/>
      </w:pPr>
      <w:r>
        <w:t>Výchovně vzdělávací výsledky se klasifikují podle těchto kritérií:</w:t>
      </w:r>
    </w:p>
    <w:p w:rsidR="00E44B0C" w:rsidRDefault="00E44B0C" w:rsidP="00E44B0C">
      <w:pPr>
        <w:pStyle w:val="Standard"/>
        <w:jc w:val="both"/>
        <w:rPr>
          <w:b/>
          <w:bCs/>
        </w:rPr>
      </w:pPr>
      <w:proofErr w:type="gramStart"/>
      <w:r>
        <w:rPr>
          <w:b/>
          <w:bCs/>
        </w:rPr>
        <w:t>Stupeň 1   (výborný</w:t>
      </w:r>
      <w:proofErr w:type="gramEnd"/>
      <w:r>
        <w:rPr>
          <w:b/>
          <w:bCs/>
        </w:rPr>
        <w:t>)</w:t>
      </w:r>
    </w:p>
    <w:p w:rsidR="00E44B0C" w:rsidRDefault="00E44B0C" w:rsidP="00E44B0C">
      <w:pPr>
        <w:pStyle w:val="Standard"/>
        <w:jc w:val="both"/>
      </w:pPr>
      <w:r>
        <w:t>Žák projevuje kladný vztah k práci, k pracovnímu kolektivu a k praktickým činnostem. Samostatně využívá získané teoretické poznatky při praktické činnosti. Praktické činnosti vykonává samostatně, v postupech a způsobech práce a ve výsledcích se nevyskytují podstatné chyby. Účelně si organizuje vlastní práci, pracoviště udržuje v pořádku. Dodržuje předpisy o bezpečnosti a ochraně zdraví při práci. Aktivně překonává vyskytující se překážky.</w:t>
      </w:r>
    </w:p>
    <w:p w:rsidR="00E44B0C" w:rsidRDefault="00E44B0C" w:rsidP="00E44B0C">
      <w:pPr>
        <w:pStyle w:val="Standard"/>
        <w:jc w:val="both"/>
        <w:rPr>
          <w:b/>
          <w:bCs/>
        </w:rPr>
      </w:pPr>
      <w:proofErr w:type="gramStart"/>
      <w:r>
        <w:rPr>
          <w:b/>
          <w:bCs/>
        </w:rPr>
        <w:t>Stupeň 2   (chvalitebný</w:t>
      </w:r>
      <w:proofErr w:type="gramEnd"/>
      <w:r>
        <w:rPr>
          <w:b/>
          <w:bCs/>
        </w:rPr>
        <w:t>)</w:t>
      </w:r>
    </w:p>
    <w:p w:rsidR="00E44B0C" w:rsidRDefault="00E44B0C" w:rsidP="00E44B0C">
      <w:pPr>
        <w:pStyle w:val="Standard"/>
        <w:jc w:val="both"/>
      </w:pPr>
      <w:r>
        <w:t>Žák projevuje kladný vztah k práci, k pracovnímu kolektivu a k praktickým činnostem. S pomocí učitele uplatňuje získané teoretické poznatky při praktické činnosti. Dopouští se chyb a potřebuje občasnou pomoc učitele. Vlastní práci organizuje méně účelně, pracoviště udržuje v pořádku. Dodržuje předpisy o bezpečnosti a ochraně zdraví při práci. Při obsluze a údržbě pomůcek, nástrojů, nářadí a měřidel ho musí častěji podněcovat učitel. Překážky v práci překonává s pomocí.</w:t>
      </w:r>
    </w:p>
    <w:p w:rsidR="00E44B0C" w:rsidRDefault="00E44B0C" w:rsidP="00E44B0C">
      <w:pPr>
        <w:pStyle w:val="Standard"/>
        <w:jc w:val="both"/>
        <w:rPr>
          <w:b/>
          <w:bCs/>
        </w:rPr>
      </w:pPr>
      <w:proofErr w:type="gramStart"/>
      <w:r>
        <w:rPr>
          <w:b/>
          <w:bCs/>
        </w:rPr>
        <w:t>Stupeň 3   (dobrý</w:t>
      </w:r>
      <w:proofErr w:type="gramEnd"/>
      <w:r>
        <w:rPr>
          <w:b/>
          <w:bCs/>
        </w:rPr>
        <w:t>)</w:t>
      </w:r>
    </w:p>
    <w:p w:rsidR="00E44B0C" w:rsidRDefault="00E44B0C" w:rsidP="00E44B0C">
      <w:pPr>
        <w:pStyle w:val="Standard"/>
        <w:jc w:val="both"/>
      </w:pPr>
      <w:r>
        <w:t>Žák pracuje s malým zájmem o práci a pracovní činnosti. Získané teoretické poznatky při praktické činnosti umí využít jen za pomoci učitele. V praktických činnostech, dovednostech a návycích se dopouští větších chyb. Při volbě postupů a způsobů práce soustavně potřebuje pomoc učitele. Ve výsledcích práce má závažnější nedostatky. Práci dovede organizovat za soustavné pomoci učitele, méně dbá na pořádek pracoviště. V obsluze pomůcek, nástrojů, nářadí a měřidel se dopouští nedostatků. Překážky v práci překonává jen s pomocí učitele.</w:t>
      </w:r>
    </w:p>
    <w:p w:rsidR="00E44B0C" w:rsidRDefault="00E44B0C" w:rsidP="00E44B0C">
      <w:pPr>
        <w:pStyle w:val="Standard"/>
        <w:jc w:val="both"/>
        <w:rPr>
          <w:b/>
          <w:bCs/>
        </w:rPr>
      </w:pPr>
      <w:proofErr w:type="gramStart"/>
      <w:r>
        <w:rPr>
          <w:b/>
          <w:bCs/>
        </w:rPr>
        <w:t>Stupeň 4   (dostatečný</w:t>
      </w:r>
      <w:proofErr w:type="gramEnd"/>
      <w:r>
        <w:rPr>
          <w:b/>
          <w:bCs/>
        </w:rPr>
        <w:t>)</w:t>
      </w:r>
    </w:p>
    <w:p w:rsidR="00E44B0C" w:rsidRDefault="00E44B0C" w:rsidP="00E44B0C">
      <w:pPr>
        <w:pStyle w:val="Standard"/>
        <w:jc w:val="both"/>
      </w:pPr>
      <w:r>
        <w:t xml:space="preserve">Žák projevuje minimální zájem o práci a pracovní činnosti. V praktických činnostech, dovednostech a návycích má podstatné nedostatky. Výsledky práce jsou někdy neúplné, nepřesné. Méně dbá na předpisy o bezpečnosti a ochraně zdraví při práci, málo dbá na pořádek pracoviště. V obsluze a údržbě pomůcek, </w:t>
      </w:r>
      <w:proofErr w:type="gramStart"/>
      <w:r>
        <w:t>nářadí,  nástrojů</w:t>
      </w:r>
      <w:proofErr w:type="gramEnd"/>
      <w:r>
        <w:t xml:space="preserve"> a měřidel má vážné nedostatky.</w:t>
      </w:r>
    </w:p>
    <w:p w:rsidR="00E44B0C" w:rsidRDefault="00E44B0C" w:rsidP="00E44B0C">
      <w:pPr>
        <w:pStyle w:val="Standard"/>
        <w:jc w:val="both"/>
        <w:rPr>
          <w:b/>
          <w:bCs/>
        </w:rPr>
      </w:pPr>
      <w:proofErr w:type="gramStart"/>
      <w:r>
        <w:rPr>
          <w:b/>
          <w:bCs/>
        </w:rPr>
        <w:t>Stupeň 5   (nedostatečný</w:t>
      </w:r>
      <w:proofErr w:type="gramEnd"/>
      <w:r>
        <w:rPr>
          <w:b/>
          <w:bCs/>
        </w:rPr>
        <w:t>)</w:t>
      </w:r>
    </w:p>
    <w:p w:rsidR="00E44B0C" w:rsidRDefault="00E44B0C" w:rsidP="00E44B0C">
      <w:pPr>
        <w:pStyle w:val="Standard"/>
        <w:jc w:val="both"/>
      </w:pPr>
      <w:r>
        <w:t>Žák je pasivní, neprojevuje zájem o práci v daném předmětu, neplní učební osnovy daného předmětu. Nedostatky a překážky v práci nepřekoná ani s pomocí učitele.</w:t>
      </w:r>
    </w:p>
    <w:p w:rsidR="00E44B0C" w:rsidRDefault="00E44B0C" w:rsidP="00E44B0C">
      <w:pPr>
        <w:pStyle w:val="Standard"/>
        <w:jc w:val="both"/>
        <w:rPr>
          <w:b/>
          <w:sz w:val="12"/>
          <w:szCs w:val="12"/>
        </w:rPr>
      </w:pPr>
    </w:p>
    <w:p w:rsidR="00E44B0C" w:rsidRDefault="00E44B0C" w:rsidP="00E44B0C">
      <w:pPr>
        <w:pStyle w:val="Standard"/>
        <w:jc w:val="center"/>
        <w:rPr>
          <w:b/>
        </w:rPr>
      </w:pPr>
      <w:r>
        <w:rPr>
          <w:b/>
        </w:rPr>
        <w:t>Článek IV</w:t>
      </w:r>
    </w:p>
    <w:p w:rsidR="00E44B0C" w:rsidRDefault="00E44B0C" w:rsidP="00E44B0C">
      <w:pPr>
        <w:pStyle w:val="Standard"/>
        <w:jc w:val="center"/>
      </w:pPr>
      <w:r>
        <w:t>Klasifikace žáků se specifickými vývojovými poruchami učení</w:t>
      </w:r>
    </w:p>
    <w:p w:rsidR="00E44B0C" w:rsidRDefault="00E44B0C" w:rsidP="00E44B0C">
      <w:pPr>
        <w:pStyle w:val="Standard"/>
        <w:jc w:val="both"/>
      </w:pPr>
      <w:r>
        <w:t xml:space="preserve"> </w:t>
      </w:r>
      <w:r>
        <w:rPr>
          <w:b/>
          <w:bCs/>
        </w:rPr>
        <w:t>(1)</w:t>
      </w:r>
      <w:r>
        <w:t xml:space="preserve">U žáků s vývojovou poruchou klade učitel důraz na ten druh projevu žáka (písemný nebo ústní), ve kterém má předpoklady podat lepší výkon. Při klasifikaci nevychází </w:t>
      </w:r>
      <w:proofErr w:type="gramStart"/>
      <w:r>
        <w:t>učitel z  počtu</w:t>
      </w:r>
      <w:proofErr w:type="gramEnd"/>
      <w:r>
        <w:t xml:space="preserve"> chyb, ale z počtu jevů, které žák zvládl. Žák s vývojovou poruchou není osvobozen od písemných prací. Rodiče (zákonní zástupci) žáků s vývojovou poruchou, diagnostikovanou odborným pracovištěm, mohou požádat o slovní hodnocení. O slovním hodnocení rozhodne ředitel po dohodě s třídním učitelem, který ve spolupráci s vyučujícími učiteli připraví návrh, ve kterých předmětech má být žák slovně hodnocen. Slovní hodnocení je umožněno žákům s vývojovými poruchami učení 1. – 7. ročníku. Žáci 8. a 9. tříd a žáci, jejichž rodiče nepožádali o slovní hodnocení, se klasifikují podle běžné klasifikační stupnice s přihlédnutím ke stupni vývojové poruchy. Vyučující při klasifikaci těchto žáků postupují individuálně s využitím všech dostupných informací, zejména informací z odborných vyšetření s tím, že se specifická porucha vezme v úvahu.</w:t>
      </w:r>
    </w:p>
    <w:p w:rsidR="00E44B0C" w:rsidRDefault="00E44B0C" w:rsidP="00E44B0C">
      <w:pPr>
        <w:pStyle w:val="Standard"/>
        <w:jc w:val="both"/>
        <w:rPr>
          <w:sz w:val="12"/>
          <w:szCs w:val="12"/>
        </w:rPr>
      </w:pPr>
    </w:p>
    <w:p w:rsidR="00E44B0C" w:rsidRDefault="00E44B0C" w:rsidP="00E44B0C">
      <w:pPr>
        <w:pStyle w:val="Standard"/>
        <w:jc w:val="both"/>
      </w:pPr>
      <w:r>
        <w:rPr>
          <w:b/>
          <w:bCs/>
        </w:rPr>
        <w:t>(2)</w:t>
      </w:r>
      <w:r>
        <w:t xml:space="preserve"> Při slovním hodnocení se uvádí zejména:</w:t>
      </w:r>
    </w:p>
    <w:p w:rsidR="00E44B0C" w:rsidRDefault="00E44B0C" w:rsidP="00E44B0C">
      <w:pPr>
        <w:pStyle w:val="Standard"/>
        <w:jc w:val="both"/>
        <w:rPr>
          <w:sz w:val="12"/>
          <w:szCs w:val="12"/>
        </w:rPr>
      </w:pPr>
    </w:p>
    <w:p w:rsidR="00E44B0C" w:rsidRDefault="00E44B0C" w:rsidP="00E44B0C">
      <w:pPr>
        <w:pStyle w:val="Standard"/>
        <w:ind w:firstLine="708"/>
        <w:jc w:val="both"/>
      </w:pPr>
      <w:r>
        <w:t>a) ovládnutí učiva předepsaného osnovami:</w:t>
      </w:r>
    </w:p>
    <w:p w:rsidR="00E44B0C" w:rsidRDefault="00E44B0C" w:rsidP="00E44B0C">
      <w:pPr>
        <w:pStyle w:val="Standard"/>
        <w:ind w:left="708"/>
        <w:jc w:val="both"/>
      </w:pPr>
      <w:r>
        <w:t>1 - ovládá bezpečně</w:t>
      </w:r>
    </w:p>
    <w:p w:rsidR="00E44B0C" w:rsidRDefault="00E44B0C" w:rsidP="00E44B0C">
      <w:pPr>
        <w:pStyle w:val="Standard"/>
        <w:ind w:left="708"/>
        <w:jc w:val="both"/>
      </w:pPr>
      <w:r>
        <w:t>2 - ovládá</w:t>
      </w:r>
    </w:p>
    <w:p w:rsidR="00E44B0C" w:rsidRDefault="00E44B0C" w:rsidP="00E44B0C">
      <w:pPr>
        <w:pStyle w:val="Standard"/>
        <w:ind w:left="708"/>
        <w:jc w:val="both"/>
      </w:pPr>
      <w:r>
        <w:t>3 - v podstatě ovládá</w:t>
      </w:r>
    </w:p>
    <w:p w:rsidR="00E44B0C" w:rsidRDefault="00E44B0C" w:rsidP="00E44B0C">
      <w:pPr>
        <w:pStyle w:val="Standard"/>
        <w:ind w:left="708"/>
        <w:jc w:val="both"/>
      </w:pPr>
      <w:r>
        <w:t>4 - ovládá se značnými mezerami</w:t>
      </w:r>
    </w:p>
    <w:p w:rsidR="00E44B0C" w:rsidRDefault="00E44B0C" w:rsidP="00E44B0C">
      <w:pPr>
        <w:pStyle w:val="Standard"/>
        <w:ind w:left="708"/>
        <w:jc w:val="both"/>
      </w:pPr>
      <w:r>
        <w:t>5 - neovládá</w:t>
      </w:r>
    </w:p>
    <w:p w:rsidR="00E44B0C" w:rsidRDefault="00E44B0C" w:rsidP="00E44B0C">
      <w:pPr>
        <w:pStyle w:val="Standard"/>
        <w:ind w:firstLine="708"/>
        <w:jc w:val="both"/>
      </w:pPr>
      <w:r>
        <w:t>b) úroveň myšlení:</w:t>
      </w:r>
    </w:p>
    <w:p w:rsidR="00E44B0C" w:rsidRDefault="00E44B0C" w:rsidP="00E44B0C">
      <w:pPr>
        <w:pStyle w:val="Standard"/>
        <w:ind w:left="708"/>
        <w:jc w:val="both"/>
      </w:pPr>
      <w:r>
        <w:t>1 - pohotový, bystrý, dobře chápe souvislosti</w:t>
      </w:r>
    </w:p>
    <w:p w:rsidR="00E44B0C" w:rsidRDefault="00E44B0C" w:rsidP="00E44B0C">
      <w:pPr>
        <w:pStyle w:val="Standard"/>
        <w:ind w:left="708"/>
        <w:jc w:val="both"/>
      </w:pPr>
      <w:r>
        <w:t>2 - uvažuje celkem samostatně</w:t>
      </w:r>
    </w:p>
    <w:p w:rsidR="00E44B0C" w:rsidRDefault="00E44B0C" w:rsidP="00E44B0C">
      <w:pPr>
        <w:pStyle w:val="Standard"/>
        <w:ind w:left="708"/>
        <w:jc w:val="both"/>
      </w:pPr>
      <w:r>
        <w:t>3 - menší samostatnost v myšlení</w:t>
      </w:r>
    </w:p>
    <w:p w:rsidR="00E44B0C" w:rsidRDefault="00E44B0C" w:rsidP="00E44B0C">
      <w:pPr>
        <w:pStyle w:val="Standard"/>
        <w:ind w:left="708"/>
        <w:jc w:val="both"/>
      </w:pPr>
      <w:r>
        <w:t>4 - nesamostatné myšlení</w:t>
      </w:r>
    </w:p>
    <w:p w:rsidR="00E44B0C" w:rsidRDefault="00E44B0C" w:rsidP="00E44B0C">
      <w:pPr>
        <w:pStyle w:val="Standard"/>
        <w:ind w:left="708"/>
        <w:jc w:val="both"/>
      </w:pPr>
      <w:r>
        <w:t>5 - odpovídá nesprávně i na návodné otázky</w:t>
      </w:r>
    </w:p>
    <w:p w:rsidR="00E44B0C" w:rsidRDefault="00E44B0C" w:rsidP="00E44B0C">
      <w:pPr>
        <w:pStyle w:val="Standard"/>
        <w:ind w:firstLine="708"/>
        <w:jc w:val="both"/>
      </w:pPr>
      <w:r>
        <w:t>c) úroveň vyjadřování:</w:t>
      </w:r>
    </w:p>
    <w:p w:rsidR="00E44B0C" w:rsidRDefault="00E44B0C" w:rsidP="00E44B0C">
      <w:pPr>
        <w:pStyle w:val="Standard"/>
        <w:ind w:left="708"/>
        <w:jc w:val="both"/>
      </w:pPr>
      <w:r>
        <w:t>1 - výstižné, poměrně přesné</w:t>
      </w:r>
    </w:p>
    <w:p w:rsidR="00E44B0C" w:rsidRDefault="00E44B0C" w:rsidP="00E44B0C">
      <w:pPr>
        <w:pStyle w:val="Standard"/>
        <w:ind w:left="708"/>
        <w:jc w:val="both"/>
      </w:pPr>
      <w:r>
        <w:t>2 - celkem výstižné</w:t>
      </w:r>
    </w:p>
    <w:p w:rsidR="00E44B0C" w:rsidRDefault="00E44B0C" w:rsidP="00E44B0C">
      <w:pPr>
        <w:pStyle w:val="Standard"/>
        <w:ind w:left="708"/>
        <w:jc w:val="both"/>
      </w:pPr>
      <w:r>
        <w:t>3 - ne dost přesné</w:t>
      </w:r>
    </w:p>
    <w:p w:rsidR="00E44B0C" w:rsidRDefault="00E44B0C" w:rsidP="00E44B0C">
      <w:pPr>
        <w:pStyle w:val="Standard"/>
        <w:ind w:left="708"/>
        <w:jc w:val="both"/>
      </w:pPr>
      <w:r>
        <w:t>4 - vyjadřuje se s obtížemi</w:t>
      </w:r>
    </w:p>
    <w:p w:rsidR="00E44B0C" w:rsidRDefault="00E44B0C" w:rsidP="00E44B0C">
      <w:pPr>
        <w:pStyle w:val="Standard"/>
        <w:ind w:left="708"/>
        <w:jc w:val="both"/>
      </w:pPr>
      <w:r>
        <w:t>5 - nesprávné i na návodné otázky</w:t>
      </w:r>
    </w:p>
    <w:p w:rsidR="00E44B0C" w:rsidRDefault="00E44B0C" w:rsidP="00E44B0C">
      <w:pPr>
        <w:pStyle w:val="Standard"/>
        <w:jc w:val="both"/>
      </w:pPr>
      <w:r>
        <w:t xml:space="preserve">            d) úroveň aplikace vědomostí:                             </w:t>
      </w:r>
    </w:p>
    <w:p w:rsidR="00E44B0C" w:rsidRDefault="00E44B0C" w:rsidP="00E44B0C">
      <w:pPr>
        <w:pStyle w:val="Standard"/>
        <w:ind w:left="708"/>
        <w:jc w:val="both"/>
      </w:pPr>
      <w:r>
        <w:t>1 - spolehlivě, uvědoměle užívá vědomostí a dovedností, pracuje samostatně, přesně a s jistotou</w:t>
      </w:r>
    </w:p>
    <w:p w:rsidR="00E44B0C" w:rsidRDefault="00E44B0C" w:rsidP="00E44B0C">
      <w:pPr>
        <w:pStyle w:val="Standard"/>
        <w:ind w:left="708"/>
        <w:jc w:val="both"/>
      </w:pPr>
      <w:r>
        <w:t>2 - dovede používat vědomosti a dovednosti, dopouští se jen menších chyb</w:t>
      </w:r>
    </w:p>
    <w:p w:rsidR="00E44B0C" w:rsidRDefault="00E44B0C" w:rsidP="00E44B0C">
      <w:pPr>
        <w:pStyle w:val="Standard"/>
        <w:ind w:left="708"/>
        <w:jc w:val="both"/>
      </w:pPr>
      <w:r>
        <w:t>3 - s pomocí učitele řeší úkoly, překonává potíže a odstraňuje chyby, jichž se dopouští</w:t>
      </w:r>
    </w:p>
    <w:p w:rsidR="00E44B0C" w:rsidRDefault="00E44B0C" w:rsidP="00E44B0C">
      <w:pPr>
        <w:pStyle w:val="Standard"/>
        <w:ind w:left="708"/>
        <w:jc w:val="both"/>
      </w:pPr>
      <w:r>
        <w:t>4 - dělá podstatné chyby, nesnadno je překonává</w:t>
      </w:r>
    </w:p>
    <w:p w:rsidR="00E44B0C" w:rsidRDefault="00E44B0C" w:rsidP="00E44B0C">
      <w:pPr>
        <w:pStyle w:val="Standard"/>
        <w:ind w:left="708"/>
        <w:jc w:val="both"/>
      </w:pPr>
      <w:r>
        <w:t>5 - praktické úkoly nedokáže splnit ani s pomocí učitele</w:t>
      </w:r>
    </w:p>
    <w:p w:rsidR="00E44B0C" w:rsidRDefault="00E44B0C" w:rsidP="00E44B0C">
      <w:pPr>
        <w:pStyle w:val="Standard"/>
        <w:ind w:firstLine="708"/>
        <w:jc w:val="both"/>
      </w:pPr>
      <w:r>
        <w:t>e) píle a zájem o učení:</w:t>
      </w:r>
    </w:p>
    <w:p w:rsidR="00E44B0C" w:rsidRDefault="00E44B0C" w:rsidP="00E44B0C">
      <w:pPr>
        <w:pStyle w:val="Standard"/>
        <w:ind w:left="708"/>
        <w:jc w:val="both"/>
      </w:pPr>
      <w:r>
        <w:t>1 - aktivní, učí se svědomitě a se zájmem</w:t>
      </w:r>
    </w:p>
    <w:p w:rsidR="00E44B0C" w:rsidRDefault="00E44B0C" w:rsidP="00E44B0C">
      <w:pPr>
        <w:pStyle w:val="Standard"/>
        <w:ind w:left="708"/>
        <w:jc w:val="both"/>
      </w:pPr>
      <w:r>
        <w:t>2 - učí se svědomitě</w:t>
      </w:r>
    </w:p>
    <w:p w:rsidR="00E44B0C" w:rsidRDefault="00E44B0C" w:rsidP="00E44B0C">
      <w:pPr>
        <w:pStyle w:val="Standard"/>
        <w:ind w:left="708"/>
        <w:jc w:val="both"/>
      </w:pPr>
      <w:r>
        <w:t>3 - k učení a práci nepotřebuje větších podnětů</w:t>
      </w:r>
    </w:p>
    <w:p w:rsidR="00E44B0C" w:rsidRDefault="00E44B0C" w:rsidP="00E44B0C">
      <w:pPr>
        <w:pStyle w:val="Standard"/>
        <w:ind w:left="708"/>
        <w:jc w:val="both"/>
      </w:pPr>
      <w:r>
        <w:t>4 - malý zájem o učení, potřebuje stálé podněty</w:t>
      </w:r>
    </w:p>
    <w:p w:rsidR="00E44B0C" w:rsidRDefault="00E44B0C" w:rsidP="00E44B0C">
      <w:pPr>
        <w:pStyle w:val="Standard"/>
        <w:ind w:left="708"/>
        <w:jc w:val="both"/>
      </w:pPr>
      <w:r>
        <w:t>5 - pomoc a pobízení k učení jsou zatím neúčinné</w:t>
      </w:r>
    </w:p>
    <w:p w:rsidR="00E44B0C" w:rsidRDefault="00E44B0C" w:rsidP="00E44B0C">
      <w:pPr>
        <w:pStyle w:val="Standard"/>
        <w:jc w:val="both"/>
        <w:rPr>
          <w:sz w:val="12"/>
          <w:szCs w:val="12"/>
        </w:rPr>
      </w:pPr>
    </w:p>
    <w:p w:rsidR="00E44B0C" w:rsidRDefault="00E44B0C" w:rsidP="00E44B0C">
      <w:pPr>
        <w:pStyle w:val="Textbody"/>
      </w:pPr>
      <w:r>
        <w:rPr>
          <w:b/>
          <w:bCs/>
        </w:rPr>
        <w:t xml:space="preserve"> (3)</w:t>
      </w:r>
      <w:r>
        <w:t xml:space="preserve"> Použití slovního hodnocení není pouhé mechanické převádění číselného klasifikačního stupně do složitější slovní podoby. Smyslem hodnocení je objektivně posoudit jednotlivé složky školního výkonu dítěte.</w:t>
      </w:r>
    </w:p>
    <w:p w:rsidR="00E44B0C" w:rsidRDefault="00E44B0C" w:rsidP="00E44B0C">
      <w:pPr>
        <w:pStyle w:val="Standard"/>
        <w:jc w:val="both"/>
      </w:pPr>
      <w:r>
        <w:rPr>
          <w:b/>
          <w:bCs/>
        </w:rPr>
        <w:t xml:space="preserve"> (4)</w:t>
      </w:r>
      <w:r>
        <w:t xml:space="preserve"> Kopie vysvědčení se slovním hodnocením se zakládá trvale do katalogového listu žáka.</w:t>
      </w:r>
    </w:p>
    <w:p w:rsidR="00E44B0C" w:rsidRDefault="00E44B0C" w:rsidP="00E44B0C">
      <w:pPr>
        <w:pStyle w:val="Standard"/>
        <w:jc w:val="both"/>
        <w:rPr>
          <w:b/>
        </w:rPr>
      </w:pPr>
    </w:p>
    <w:p w:rsidR="00E44B0C" w:rsidRDefault="00E44B0C" w:rsidP="00E44B0C">
      <w:pPr>
        <w:pStyle w:val="Standard"/>
        <w:jc w:val="center"/>
        <w:rPr>
          <w:b/>
        </w:rPr>
      </w:pPr>
      <w:r>
        <w:rPr>
          <w:b/>
        </w:rPr>
        <w:t>Článek V</w:t>
      </w:r>
    </w:p>
    <w:p w:rsidR="00E44B0C" w:rsidRDefault="00E44B0C" w:rsidP="00E44B0C">
      <w:pPr>
        <w:pStyle w:val="Standard"/>
        <w:jc w:val="center"/>
      </w:pPr>
      <w:r>
        <w:t xml:space="preserve"> Klasifikace žáků plnících školní docházku v zahraničí nebo v zahraniční škole na území České republiky</w:t>
      </w:r>
    </w:p>
    <w:p w:rsidR="00E44B0C" w:rsidRDefault="00E44B0C" w:rsidP="00E44B0C">
      <w:pPr>
        <w:pStyle w:val="Standard"/>
        <w:jc w:val="both"/>
      </w:pPr>
      <w:r>
        <w:rPr>
          <w:b/>
          <w:bCs/>
        </w:rPr>
        <w:t xml:space="preserve">(1) </w:t>
      </w:r>
      <w:r>
        <w:t>Při klasifikaci žáků plnících školní docházku zvláštním způsobem se postupuje podle §18 - §21 vyhlášky č. 48/2005 Sb. o základním vzdělávání a některých náležitostech plnění povinné školní docházky (ve znění vyhlášky č. 454/2006 Sb. a vyhlášky č.256/2012 Sb.)</w:t>
      </w:r>
    </w:p>
    <w:p w:rsidR="00E44B0C" w:rsidRDefault="00E44B0C" w:rsidP="00E44B0C">
      <w:pPr>
        <w:pStyle w:val="Standard"/>
        <w:jc w:val="both"/>
        <w:rPr>
          <w:sz w:val="12"/>
          <w:szCs w:val="12"/>
        </w:rPr>
      </w:pPr>
    </w:p>
    <w:p w:rsidR="00E44B0C" w:rsidRDefault="00E44B0C" w:rsidP="00E44B0C">
      <w:pPr>
        <w:pStyle w:val="Standard"/>
        <w:jc w:val="center"/>
        <w:rPr>
          <w:b/>
        </w:rPr>
      </w:pPr>
      <w:r>
        <w:rPr>
          <w:b/>
        </w:rPr>
        <w:t>Článek VI</w:t>
      </w:r>
    </w:p>
    <w:p w:rsidR="00E44B0C" w:rsidRDefault="00E44B0C" w:rsidP="00E44B0C">
      <w:pPr>
        <w:pStyle w:val="Standard"/>
        <w:jc w:val="center"/>
      </w:pPr>
      <w:r>
        <w:t>Klasifikace chování</w:t>
      </w:r>
    </w:p>
    <w:p w:rsidR="00E44B0C" w:rsidRDefault="00E44B0C" w:rsidP="00E44B0C">
      <w:pPr>
        <w:pStyle w:val="Standard"/>
        <w:jc w:val="both"/>
      </w:pPr>
      <w:r>
        <w:rPr>
          <w:b/>
          <w:bCs/>
        </w:rPr>
        <w:t>(1)</w:t>
      </w:r>
      <w:r>
        <w:t xml:space="preserve"> Kritériem pro klasifikaci chování je dodržování běžných pravidel chování včetně dodržování školního řádu v průběhu klasifikačního období.</w:t>
      </w:r>
    </w:p>
    <w:p w:rsidR="00E44B0C" w:rsidRDefault="00E44B0C" w:rsidP="00E44B0C">
      <w:pPr>
        <w:pStyle w:val="Standard"/>
        <w:jc w:val="both"/>
        <w:rPr>
          <w:sz w:val="12"/>
          <w:szCs w:val="12"/>
        </w:rPr>
      </w:pPr>
    </w:p>
    <w:p w:rsidR="00E44B0C" w:rsidRDefault="00E44B0C" w:rsidP="00E44B0C">
      <w:pPr>
        <w:pStyle w:val="Standard"/>
        <w:jc w:val="both"/>
      </w:pPr>
      <w:r>
        <w:rPr>
          <w:b/>
          <w:bCs/>
        </w:rPr>
        <w:t>(2)</w:t>
      </w:r>
      <w:r>
        <w:t xml:space="preserve"> Při klasifikaci chování se přihlíží k věku, morální a rozumové vyspělosti žáka, diagnostikované specifické vývojové poruše chování.</w:t>
      </w:r>
    </w:p>
    <w:p w:rsidR="00E44B0C" w:rsidRDefault="00E44B0C" w:rsidP="00E44B0C">
      <w:pPr>
        <w:pStyle w:val="Standard"/>
        <w:jc w:val="both"/>
        <w:rPr>
          <w:sz w:val="12"/>
          <w:szCs w:val="12"/>
        </w:rPr>
      </w:pPr>
    </w:p>
    <w:p w:rsidR="00E44B0C" w:rsidRDefault="00E44B0C" w:rsidP="00E44B0C">
      <w:pPr>
        <w:pStyle w:val="Standard"/>
        <w:jc w:val="both"/>
      </w:pPr>
      <w:r>
        <w:rPr>
          <w:b/>
          <w:bCs/>
        </w:rPr>
        <w:t>(3)</w:t>
      </w:r>
      <w:r>
        <w:t xml:space="preserve"> K výchovným opatřením k posílení kázně uděleným v průběhu klasifikačního období se přihlíží tehdy, jestliže tato opatření byla neúčinná, to znamená, že i po jejich udělení se žák i nadále dopouští přestupků proti pravidlům běžného chování nebo řádu školy.</w:t>
      </w:r>
    </w:p>
    <w:p w:rsidR="00E44B0C" w:rsidRDefault="00E44B0C" w:rsidP="00E44B0C">
      <w:pPr>
        <w:pStyle w:val="Standard"/>
        <w:jc w:val="both"/>
        <w:rPr>
          <w:sz w:val="12"/>
          <w:szCs w:val="12"/>
        </w:rPr>
      </w:pPr>
    </w:p>
    <w:p w:rsidR="00E44B0C" w:rsidRDefault="00E44B0C" w:rsidP="00E44B0C">
      <w:pPr>
        <w:pStyle w:val="Standard"/>
        <w:jc w:val="both"/>
      </w:pPr>
      <w:r>
        <w:rPr>
          <w:b/>
          <w:bCs/>
        </w:rPr>
        <w:t xml:space="preserve"> (4)</w:t>
      </w:r>
      <w:r>
        <w:t xml:space="preserve"> Chování žáka je klasifikováno těmito stupni:</w:t>
      </w:r>
    </w:p>
    <w:p w:rsidR="00E44B0C" w:rsidRDefault="00E44B0C" w:rsidP="00E44B0C">
      <w:pPr>
        <w:pStyle w:val="Standard"/>
        <w:numPr>
          <w:ilvl w:val="0"/>
          <w:numId w:val="16"/>
        </w:numPr>
        <w:jc w:val="both"/>
      </w:pPr>
      <w:r>
        <w:t>1</w:t>
      </w:r>
      <w:r>
        <w:tab/>
      </w:r>
      <w:r>
        <w:tab/>
        <w:t>velmi dobré</w:t>
      </w:r>
    </w:p>
    <w:p w:rsidR="00E44B0C" w:rsidRDefault="00E44B0C" w:rsidP="00E44B0C">
      <w:pPr>
        <w:pStyle w:val="Standard"/>
        <w:numPr>
          <w:ilvl w:val="0"/>
          <w:numId w:val="6"/>
        </w:numPr>
        <w:jc w:val="both"/>
      </w:pPr>
      <w:r>
        <w:t>2</w:t>
      </w:r>
      <w:r>
        <w:tab/>
      </w:r>
      <w:r>
        <w:tab/>
        <w:t>uspokojivé</w:t>
      </w:r>
    </w:p>
    <w:p w:rsidR="00E44B0C" w:rsidRDefault="00E44B0C" w:rsidP="00E44B0C">
      <w:pPr>
        <w:pStyle w:val="Standard"/>
        <w:numPr>
          <w:ilvl w:val="0"/>
          <w:numId w:val="6"/>
        </w:numPr>
        <w:jc w:val="both"/>
      </w:pPr>
      <w:r>
        <w:t>3</w:t>
      </w:r>
      <w:r>
        <w:tab/>
      </w:r>
      <w:r>
        <w:tab/>
        <w:t>neuspokojivé</w:t>
      </w:r>
    </w:p>
    <w:p w:rsidR="00E44B0C" w:rsidRDefault="00E44B0C" w:rsidP="00E44B0C">
      <w:pPr>
        <w:pStyle w:val="Standard"/>
        <w:jc w:val="both"/>
        <w:rPr>
          <w:sz w:val="12"/>
          <w:szCs w:val="12"/>
        </w:rPr>
      </w:pPr>
    </w:p>
    <w:p w:rsidR="00E44B0C" w:rsidRDefault="00E44B0C" w:rsidP="00E44B0C">
      <w:pPr>
        <w:pStyle w:val="Standard"/>
        <w:jc w:val="both"/>
      </w:pPr>
      <w:r>
        <w:rPr>
          <w:b/>
          <w:bCs/>
        </w:rPr>
        <w:t>(5)</w:t>
      </w:r>
      <w:r>
        <w:t xml:space="preserve"> Klasifikaci chování navrhuje třídní učitel po projednání s ostatními učiteli, kteří ve třídě vyučují, a s ostatními učiteli, a rozhoduje o ní ředitel po projednání na pedagogické radě.</w:t>
      </w:r>
    </w:p>
    <w:p w:rsidR="00E44B0C" w:rsidRDefault="00E44B0C" w:rsidP="00E44B0C">
      <w:pPr>
        <w:pStyle w:val="Standard"/>
        <w:jc w:val="both"/>
        <w:rPr>
          <w:sz w:val="12"/>
          <w:szCs w:val="12"/>
        </w:rPr>
      </w:pPr>
    </w:p>
    <w:p w:rsidR="00E44B0C" w:rsidRDefault="00E44B0C" w:rsidP="00E44B0C">
      <w:pPr>
        <w:pStyle w:val="Standard"/>
        <w:jc w:val="both"/>
      </w:pPr>
      <w:r>
        <w:rPr>
          <w:b/>
          <w:bCs/>
        </w:rPr>
        <w:t>(6)</w:t>
      </w:r>
      <w:r>
        <w:t xml:space="preserve"> Za chování žáka mimo školu odpovídají v plné míře rodiče (zákonní zástupci). K hodnocení chování sníženým stupněm nebo k udělení opatření k posílení kázně za přestupky mimo školu se přistoupí pouze v případech akcí pořádaných školou, ve spolupráci se školou nebo akcí, jichž se žáci účastní v době vyučování nebo v případě, kdy je poškozeno dobré jméno školy.</w:t>
      </w:r>
    </w:p>
    <w:p w:rsidR="00E44B0C" w:rsidRDefault="00E44B0C" w:rsidP="00E44B0C">
      <w:pPr>
        <w:pStyle w:val="Standard"/>
        <w:jc w:val="both"/>
      </w:pPr>
      <w:r>
        <w:rPr>
          <w:b/>
          <w:bCs/>
        </w:rPr>
        <w:t>(7)</w:t>
      </w:r>
      <w:r>
        <w:t xml:space="preserve"> Chování žáka se posuzuje podle těchto kritérií:</w:t>
      </w:r>
    </w:p>
    <w:p w:rsidR="00E44B0C" w:rsidRDefault="00E44B0C" w:rsidP="00E44B0C">
      <w:pPr>
        <w:pStyle w:val="Standard"/>
        <w:jc w:val="both"/>
        <w:rPr>
          <w:b/>
          <w:bCs/>
        </w:rPr>
      </w:pPr>
      <w:r>
        <w:rPr>
          <w:b/>
          <w:bCs/>
        </w:rPr>
        <w:t>Stupeň 1 (velmi dobré)</w:t>
      </w:r>
    </w:p>
    <w:p w:rsidR="00E44B0C" w:rsidRDefault="00E44B0C" w:rsidP="00E44B0C">
      <w:pPr>
        <w:pStyle w:val="Standard"/>
        <w:jc w:val="both"/>
      </w:pPr>
      <w:r>
        <w:t>Žák uvědoměle dodržuje pravidla chování a ustanovení řádu školy. Má kladný vztah ke spolužákům a ostatním žákům školy. Přispívá k utváření pracovních podmínek pro vyučování. Jen ojediněle se dopouští méně závažných přestupků.</w:t>
      </w:r>
    </w:p>
    <w:p w:rsidR="00E44B0C" w:rsidRDefault="00E44B0C" w:rsidP="00E44B0C">
      <w:pPr>
        <w:pStyle w:val="Standard"/>
        <w:jc w:val="both"/>
        <w:rPr>
          <w:b/>
          <w:bCs/>
        </w:rPr>
      </w:pPr>
      <w:proofErr w:type="gramStart"/>
      <w:r>
        <w:rPr>
          <w:b/>
          <w:bCs/>
        </w:rPr>
        <w:t>Stupeň 2  (uspokojivé</w:t>
      </w:r>
      <w:proofErr w:type="gramEnd"/>
      <w:r>
        <w:rPr>
          <w:b/>
          <w:bCs/>
        </w:rPr>
        <w:t>)</w:t>
      </w:r>
    </w:p>
    <w:p w:rsidR="00E44B0C" w:rsidRDefault="00E44B0C" w:rsidP="00E44B0C">
      <w:pPr>
        <w:pStyle w:val="Standard"/>
        <w:jc w:val="both"/>
      </w:pPr>
      <w:r>
        <w:t>Chování žáka není zcela v souladu s pravidly běžného chování a řádu školy. Během klasifikačního období se žák dopustí závažného přestupku nebo opakovaně méně závažných přestupků a po udělení opatření k posílení kázně se jeho chování výrazně nezlepšilo. Chování žáka narušuje kolektiv třídy a zhoršuje podmínky pro práci spolužáků a učitele. Žák je méně přístupný výchovnému působení a své chyby se nesnaží vždy napravit. Tento klasifikační stupeň se udělí i žákovi, který má v průběhu klasifikačního období 7 -  15 hodin neomluvené absence.</w:t>
      </w:r>
    </w:p>
    <w:p w:rsidR="00E44B0C" w:rsidRDefault="00E44B0C" w:rsidP="00E44B0C">
      <w:pPr>
        <w:pStyle w:val="Standard"/>
        <w:jc w:val="both"/>
        <w:rPr>
          <w:b/>
          <w:bCs/>
        </w:rPr>
      </w:pPr>
      <w:proofErr w:type="gramStart"/>
      <w:r>
        <w:rPr>
          <w:b/>
          <w:bCs/>
        </w:rPr>
        <w:t>Stupeň 3   (neuspokojivé</w:t>
      </w:r>
      <w:proofErr w:type="gramEnd"/>
      <w:r>
        <w:rPr>
          <w:b/>
          <w:bCs/>
        </w:rPr>
        <w:t>)</w:t>
      </w:r>
    </w:p>
    <w:p w:rsidR="00E44B0C" w:rsidRDefault="00E44B0C" w:rsidP="00E44B0C">
      <w:pPr>
        <w:pStyle w:val="Standard"/>
        <w:jc w:val="both"/>
      </w:pPr>
      <w:r>
        <w:t xml:space="preserve">Žák se dopustí velmi závažného přestupku proti pravidlům chování nebo řádu školy, případně trestného činu nebo se přes udělená výchovná opatření k posílení </w:t>
      </w:r>
      <w:proofErr w:type="gramStart"/>
      <w:r>
        <w:t>kázně  soustavně</w:t>
      </w:r>
      <w:proofErr w:type="gramEnd"/>
      <w:r>
        <w:t xml:space="preserve"> dopouští závažných i méně závažných přestupků. Svým chováním závažným způsobem narušuje činnost kolektivu, dopouští se přestupků v mravném chování a ohrožuje výchovu ostatních žáků. Záměrně narušuje práci učitele. Tento stupeň se udělí i žákovi, který má během klasifikačního období více než 15 hodin neomluvené absence.</w:t>
      </w:r>
    </w:p>
    <w:p w:rsidR="00E44B0C" w:rsidRDefault="00E44B0C" w:rsidP="00E44B0C">
      <w:pPr>
        <w:pStyle w:val="Standard"/>
        <w:jc w:val="both"/>
        <w:rPr>
          <w:sz w:val="12"/>
          <w:szCs w:val="12"/>
        </w:rPr>
      </w:pPr>
    </w:p>
    <w:p w:rsidR="00E44B0C" w:rsidRDefault="00E44B0C" w:rsidP="00E44B0C">
      <w:pPr>
        <w:pStyle w:val="Standard"/>
        <w:jc w:val="both"/>
      </w:pPr>
      <w:r>
        <w:rPr>
          <w:b/>
          <w:bCs/>
        </w:rPr>
        <w:t>(8)</w:t>
      </w:r>
      <w:r>
        <w:t xml:space="preserve"> O navržení sníženého stupně z chování třídní učitel informuje rodiče nebo zákonného zástupce žáka.</w:t>
      </w:r>
    </w:p>
    <w:p w:rsidR="00E44B0C" w:rsidRDefault="00E44B0C" w:rsidP="00E44B0C">
      <w:pPr>
        <w:pStyle w:val="Standard"/>
        <w:jc w:val="both"/>
        <w:rPr>
          <w:sz w:val="12"/>
          <w:szCs w:val="12"/>
        </w:rPr>
      </w:pPr>
    </w:p>
    <w:p w:rsidR="00E44B0C" w:rsidRDefault="00E44B0C" w:rsidP="00E44B0C">
      <w:pPr>
        <w:pStyle w:val="Standard"/>
        <w:jc w:val="both"/>
      </w:pPr>
      <w:r>
        <w:rPr>
          <w:b/>
          <w:bCs/>
        </w:rPr>
        <w:t>(9)</w:t>
      </w:r>
      <w:r>
        <w:t xml:space="preserve"> Důvody udělení sníženého stupně z chování zaznamená třídní učitel do katalogového listu žáka.</w:t>
      </w:r>
    </w:p>
    <w:p w:rsidR="00E44B0C" w:rsidRDefault="00E44B0C" w:rsidP="00E44B0C">
      <w:pPr>
        <w:pStyle w:val="Standard"/>
        <w:jc w:val="both"/>
        <w:rPr>
          <w:rFonts w:eastAsia="Times New Roman" w:cs="Times New Roman"/>
          <w:b/>
          <w:bCs/>
          <w:color w:val="000000"/>
          <w:sz w:val="12"/>
          <w:szCs w:val="12"/>
        </w:rPr>
      </w:pPr>
    </w:p>
    <w:p w:rsidR="00E44B0C" w:rsidRDefault="00E44B0C" w:rsidP="00E44B0C">
      <w:pPr>
        <w:pStyle w:val="Standard"/>
        <w:autoSpaceDE w:val="0"/>
        <w:jc w:val="center"/>
        <w:rPr>
          <w:rFonts w:eastAsia="Times New Roman" w:cs="Times New Roman"/>
          <w:b/>
          <w:bCs/>
          <w:color w:val="000000"/>
        </w:rPr>
      </w:pPr>
      <w:r>
        <w:rPr>
          <w:rFonts w:eastAsia="Times New Roman" w:cs="Times New Roman"/>
          <w:b/>
          <w:bCs/>
          <w:color w:val="000000"/>
        </w:rPr>
        <w:t>Článek VII</w:t>
      </w:r>
    </w:p>
    <w:p w:rsidR="00E44B0C" w:rsidRDefault="00E44B0C" w:rsidP="00E44B0C">
      <w:pPr>
        <w:pStyle w:val="Standard"/>
        <w:jc w:val="center"/>
      </w:pPr>
      <w:r>
        <w:t>Výchovná opatření</w:t>
      </w:r>
    </w:p>
    <w:p w:rsidR="00E44B0C" w:rsidRDefault="00E44B0C" w:rsidP="00E44B0C">
      <w:pPr>
        <w:pStyle w:val="Standard"/>
        <w:jc w:val="both"/>
      </w:pPr>
      <w:r>
        <w:rPr>
          <w:b/>
          <w:bCs/>
        </w:rPr>
        <w:t>(1)</w:t>
      </w:r>
      <w:r>
        <w:t xml:space="preserve"> Výchovná opatřen</w:t>
      </w:r>
      <w:r w:rsidR="00562953">
        <w:t xml:space="preserve">í jsou pochvaly a jiná ocenění </w:t>
      </w:r>
      <w:r>
        <w:t>a opatření k posílení kázně.</w:t>
      </w:r>
    </w:p>
    <w:p w:rsidR="00E44B0C" w:rsidRDefault="00E44B0C" w:rsidP="00E44B0C">
      <w:pPr>
        <w:pStyle w:val="Standard"/>
        <w:jc w:val="both"/>
        <w:rPr>
          <w:sz w:val="12"/>
          <w:szCs w:val="12"/>
        </w:rPr>
      </w:pPr>
    </w:p>
    <w:p w:rsidR="00E44B0C" w:rsidRDefault="00E44B0C" w:rsidP="00E44B0C">
      <w:pPr>
        <w:pStyle w:val="Standard"/>
        <w:jc w:val="both"/>
      </w:pPr>
      <w:r>
        <w:rPr>
          <w:b/>
          <w:bCs/>
        </w:rPr>
        <w:t>(2)</w:t>
      </w:r>
      <w:r>
        <w:t xml:space="preserve"> </w:t>
      </w:r>
      <w:r>
        <w:rPr>
          <w:b/>
          <w:bCs/>
        </w:rPr>
        <w:t>Pochvala:</w:t>
      </w:r>
    </w:p>
    <w:p w:rsidR="00E44B0C" w:rsidRDefault="00E44B0C" w:rsidP="00E44B0C">
      <w:pPr>
        <w:pStyle w:val="Standard"/>
        <w:jc w:val="both"/>
      </w:pPr>
      <w:r>
        <w:t>a) Třídní učitel, ředitel školy, zástupce obce nebo krajského úřadu může žákovi po projednání v pedagogické radě udělit za mimořádný projev humánnosti, občanské a školní iniciativy, za záslužný nebo statečný čin, za dlouhodobou úspěšnou práci pochvalu nebo jiné ocenění.</w:t>
      </w:r>
    </w:p>
    <w:p w:rsidR="00E44B0C" w:rsidRDefault="00E44B0C" w:rsidP="00E44B0C">
      <w:pPr>
        <w:pStyle w:val="Standard"/>
        <w:jc w:val="both"/>
        <w:rPr>
          <w:sz w:val="12"/>
          <w:szCs w:val="12"/>
        </w:rPr>
      </w:pPr>
    </w:p>
    <w:p w:rsidR="00E44B0C" w:rsidRDefault="00E44B0C" w:rsidP="00E44B0C">
      <w:pPr>
        <w:pStyle w:val="Standard"/>
        <w:jc w:val="both"/>
      </w:pPr>
      <w:r>
        <w:t>b) Žáku školy může být po projednání v pedagogické radě udělena pochvala:</w:t>
      </w:r>
    </w:p>
    <w:p w:rsidR="00E44B0C" w:rsidRDefault="00E44B0C" w:rsidP="00E44B0C">
      <w:pPr>
        <w:pStyle w:val="Standard"/>
        <w:numPr>
          <w:ilvl w:val="0"/>
          <w:numId w:val="17"/>
        </w:numPr>
        <w:jc w:val="both"/>
      </w:pPr>
      <w:r>
        <w:t>třídního učitele</w:t>
      </w:r>
    </w:p>
    <w:p w:rsidR="00E44B0C" w:rsidRDefault="00E44B0C" w:rsidP="00E44B0C">
      <w:pPr>
        <w:pStyle w:val="Standard"/>
        <w:numPr>
          <w:ilvl w:val="0"/>
          <w:numId w:val="7"/>
        </w:numPr>
        <w:jc w:val="both"/>
      </w:pPr>
      <w:r>
        <w:t>ředitele školy</w:t>
      </w:r>
    </w:p>
    <w:p w:rsidR="00E44B0C" w:rsidRDefault="00E44B0C" w:rsidP="00E44B0C">
      <w:pPr>
        <w:pStyle w:val="Standard"/>
        <w:numPr>
          <w:ilvl w:val="0"/>
          <w:numId w:val="7"/>
        </w:numPr>
        <w:jc w:val="both"/>
      </w:pPr>
      <w:r>
        <w:t>ředitele školy s knižní odměnou nebo věcným darem</w:t>
      </w:r>
    </w:p>
    <w:p w:rsidR="00E44B0C" w:rsidRDefault="00E44B0C" w:rsidP="00E44B0C">
      <w:pPr>
        <w:pStyle w:val="Standard"/>
        <w:jc w:val="both"/>
        <w:rPr>
          <w:sz w:val="12"/>
          <w:szCs w:val="12"/>
        </w:rPr>
      </w:pPr>
    </w:p>
    <w:p w:rsidR="00E44B0C" w:rsidRDefault="00E44B0C" w:rsidP="00E44B0C">
      <w:pPr>
        <w:pStyle w:val="Standard"/>
        <w:jc w:val="both"/>
      </w:pPr>
      <w:r>
        <w:t>c) Pochvala třídního učitele se uděluje zpravidla za iniciativu žáka v rámci třídy.</w:t>
      </w:r>
    </w:p>
    <w:p w:rsidR="00E44B0C" w:rsidRDefault="00E44B0C" w:rsidP="00E44B0C">
      <w:pPr>
        <w:pStyle w:val="Standard"/>
        <w:jc w:val="both"/>
        <w:rPr>
          <w:sz w:val="12"/>
          <w:szCs w:val="12"/>
        </w:rPr>
      </w:pPr>
    </w:p>
    <w:p w:rsidR="00E44B0C" w:rsidRDefault="00E44B0C" w:rsidP="00E44B0C">
      <w:pPr>
        <w:pStyle w:val="Standard"/>
        <w:jc w:val="both"/>
      </w:pPr>
      <w:r>
        <w:t>d) Pochvala ředitele školy se uděluje zpravidla za iniciativu žáka přesahující rámec třídy.</w:t>
      </w:r>
    </w:p>
    <w:p w:rsidR="00E44B0C" w:rsidRDefault="00E44B0C" w:rsidP="00E44B0C">
      <w:pPr>
        <w:pStyle w:val="Standard"/>
        <w:jc w:val="both"/>
        <w:rPr>
          <w:sz w:val="12"/>
          <w:szCs w:val="12"/>
        </w:rPr>
      </w:pPr>
    </w:p>
    <w:p w:rsidR="00E44B0C" w:rsidRDefault="00E44B0C" w:rsidP="00E44B0C">
      <w:pPr>
        <w:pStyle w:val="Standard"/>
        <w:jc w:val="both"/>
      </w:pPr>
      <w:r>
        <w:t xml:space="preserve">e) Pochvala ředitele školy s knižní odměnou nebo věcným darem se uděluje zpravidla </w:t>
      </w:r>
      <w:r>
        <w:br/>
        <w:t>za dlouhodobou iniciativu, úspěšnou práci a reprezentaci přesahující rámec školy.</w:t>
      </w:r>
    </w:p>
    <w:p w:rsidR="00E44B0C" w:rsidRDefault="00E44B0C" w:rsidP="00E44B0C">
      <w:pPr>
        <w:pStyle w:val="Standard"/>
        <w:jc w:val="both"/>
        <w:rPr>
          <w:sz w:val="12"/>
          <w:szCs w:val="12"/>
        </w:rPr>
      </w:pPr>
    </w:p>
    <w:p w:rsidR="00E44B0C" w:rsidRDefault="00E44B0C" w:rsidP="00E44B0C">
      <w:pPr>
        <w:pStyle w:val="Standard"/>
        <w:jc w:val="both"/>
      </w:pPr>
      <w:r>
        <w:t>f) Žák oceněný pochvalou obdrží „Pochvalný list“.</w:t>
      </w:r>
    </w:p>
    <w:p w:rsidR="00E44B0C" w:rsidRDefault="00E44B0C" w:rsidP="00E44B0C">
      <w:pPr>
        <w:pStyle w:val="Standard"/>
        <w:jc w:val="both"/>
        <w:rPr>
          <w:sz w:val="12"/>
          <w:szCs w:val="12"/>
        </w:rPr>
      </w:pPr>
    </w:p>
    <w:p w:rsidR="00E44B0C" w:rsidRDefault="00E44B0C" w:rsidP="00E44B0C">
      <w:pPr>
        <w:pStyle w:val="Standard"/>
        <w:jc w:val="both"/>
      </w:pPr>
      <w:r>
        <w:t>g) O udělení pochvaly jsou informováni rodiče žáka.</w:t>
      </w:r>
    </w:p>
    <w:p w:rsidR="00E44B0C" w:rsidRDefault="00E44B0C" w:rsidP="00E44B0C">
      <w:pPr>
        <w:pStyle w:val="Standard"/>
        <w:jc w:val="both"/>
        <w:rPr>
          <w:sz w:val="12"/>
          <w:szCs w:val="12"/>
        </w:rPr>
      </w:pPr>
    </w:p>
    <w:p w:rsidR="00E44B0C" w:rsidRDefault="00E44B0C" w:rsidP="00E44B0C">
      <w:pPr>
        <w:pStyle w:val="Standard"/>
        <w:jc w:val="both"/>
      </w:pPr>
      <w:r>
        <w:t>h) Na vysvědčení se uvádějí jen pochvaly za mimořádné úspěchy a skutky.</w:t>
      </w:r>
    </w:p>
    <w:p w:rsidR="00E44B0C" w:rsidRDefault="00E44B0C" w:rsidP="00E44B0C">
      <w:pPr>
        <w:pStyle w:val="Standard"/>
        <w:jc w:val="both"/>
        <w:rPr>
          <w:sz w:val="12"/>
          <w:szCs w:val="12"/>
        </w:rPr>
      </w:pPr>
    </w:p>
    <w:p w:rsidR="00E44B0C" w:rsidRDefault="00E44B0C" w:rsidP="00E44B0C">
      <w:pPr>
        <w:pStyle w:val="Standard"/>
        <w:jc w:val="both"/>
      </w:pPr>
      <w:r>
        <w:t>i) Pochvaly se zaznamenávají do katalogového listu žáka.</w:t>
      </w:r>
    </w:p>
    <w:p w:rsidR="00E44B0C" w:rsidRDefault="00E44B0C" w:rsidP="00E44B0C">
      <w:pPr>
        <w:pStyle w:val="Standard"/>
        <w:jc w:val="both"/>
        <w:rPr>
          <w:sz w:val="12"/>
          <w:szCs w:val="12"/>
        </w:rPr>
      </w:pPr>
    </w:p>
    <w:p w:rsidR="00E44B0C" w:rsidRDefault="00E44B0C" w:rsidP="00E44B0C">
      <w:pPr>
        <w:pStyle w:val="Standard"/>
        <w:jc w:val="both"/>
      </w:pPr>
      <w:r>
        <w:rPr>
          <w:b/>
          <w:bCs/>
        </w:rPr>
        <w:t>(3) Opatření k posílení kázně</w:t>
      </w:r>
      <w:r>
        <w:t>:</w:t>
      </w:r>
    </w:p>
    <w:p w:rsidR="00E44B0C" w:rsidRDefault="00E44B0C" w:rsidP="00E44B0C">
      <w:pPr>
        <w:pStyle w:val="Standard"/>
        <w:jc w:val="both"/>
      </w:pPr>
      <w:r>
        <w:t>a) Podle závažnosti provinění (porušení řádu školy) může udělit:</w:t>
      </w:r>
    </w:p>
    <w:p w:rsidR="00E44B0C" w:rsidRDefault="00E44B0C" w:rsidP="00E44B0C">
      <w:pPr>
        <w:pStyle w:val="Standard"/>
        <w:numPr>
          <w:ilvl w:val="0"/>
          <w:numId w:val="18"/>
        </w:numPr>
        <w:jc w:val="both"/>
      </w:pPr>
      <w:r>
        <w:t>třídní učitel žákovi napomenutí nebo důtku,</w:t>
      </w:r>
    </w:p>
    <w:p w:rsidR="00E44B0C" w:rsidRDefault="00E44B0C" w:rsidP="00E44B0C">
      <w:pPr>
        <w:pStyle w:val="Standard"/>
        <w:numPr>
          <w:ilvl w:val="0"/>
          <w:numId w:val="8"/>
        </w:numPr>
        <w:jc w:val="both"/>
      </w:pPr>
      <w:r>
        <w:t xml:space="preserve">ředitel školy po projednání v </w:t>
      </w:r>
      <w:proofErr w:type="gramStart"/>
      <w:r>
        <w:t>pedagogické  radě</w:t>
      </w:r>
      <w:proofErr w:type="gramEnd"/>
      <w:r>
        <w:t xml:space="preserve"> důtku.</w:t>
      </w:r>
    </w:p>
    <w:p w:rsidR="00E44B0C" w:rsidRDefault="00E44B0C" w:rsidP="00E44B0C">
      <w:pPr>
        <w:pStyle w:val="Standard"/>
        <w:jc w:val="both"/>
        <w:rPr>
          <w:sz w:val="12"/>
          <w:szCs w:val="12"/>
        </w:rPr>
      </w:pPr>
    </w:p>
    <w:p w:rsidR="00E44B0C" w:rsidRDefault="00E44B0C" w:rsidP="00E44B0C">
      <w:pPr>
        <w:pStyle w:val="Standard"/>
        <w:jc w:val="both"/>
      </w:pPr>
      <w:proofErr w:type="gramStart"/>
      <w:r>
        <w:t>b)  Pravidla</w:t>
      </w:r>
      <w:proofErr w:type="gramEnd"/>
      <w:r>
        <w:t xml:space="preserve"> pro udělování opatření k posílení kázně:</w:t>
      </w:r>
    </w:p>
    <w:p w:rsidR="00E44B0C" w:rsidRDefault="00E44B0C" w:rsidP="00E44B0C">
      <w:pPr>
        <w:pStyle w:val="Standard"/>
        <w:numPr>
          <w:ilvl w:val="0"/>
          <w:numId w:val="19"/>
        </w:numPr>
        <w:jc w:val="both"/>
      </w:pPr>
      <w:r>
        <w:t>každý zjištěný přestupek proti řádu školy je třeba řádně prošetřit</w:t>
      </w:r>
    </w:p>
    <w:p w:rsidR="00E44B0C" w:rsidRDefault="00E44B0C" w:rsidP="00E44B0C">
      <w:pPr>
        <w:pStyle w:val="Textbody"/>
        <w:numPr>
          <w:ilvl w:val="0"/>
          <w:numId w:val="9"/>
        </w:numPr>
      </w:pPr>
      <w:r>
        <w:t>dopustí-li se žák téhož přestupku nebo jiného přestupku po uděleném opatření, udělí se mu opatření vyššího stupně</w:t>
      </w:r>
    </w:p>
    <w:p w:rsidR="00E44B0C" w:rsidRDefault="00E44B0C" w:rsidP="00E44B0C">
      <w:pPr>
        <w:pStyle w:val="Standard"/>
        <w:numPr>
          <w:ilvl w:val="0"/>
          <w:numId w:val="9"/>
        </w:numPr>
        <w:jc w:val="both"/>
      </w:pPr>
      <w:r>
        <w:t>pokud se žák i po vyčerpání všech tří stupňů opatření nadále dopouští i méně závažných přestupků a jeho chování se nelepší, nebo se dopustí závažného přestupku, přistoupí se na konci klasifikačního období, podle závažnosti přestupků, ke klasifikaci sníženým stupněm z chování</w:t>
      </w:r>
    </w:p>
    <w:p w:rsidR="00E44B0C" w:rsidRDefault="00E44B0C" w:rsidP="00E44B0C">
      <w:pPr>
        <w:pStyle w:val="Standard"/>
        <w:numPr>
          <w:ilvl w:val="0"/>
          <w:numId w:val="9"/>
        </w:numPr>
        <w:jc w:val="both"/>
      </w:pPr>
      <w:r>
        <w:t xml:space="preserve">všechna opatření musí být prokazatelným způsobem oznámena rodičům a zapsána </w:t>
      </w:r>
      <w:r>
        <w:br/>
        <w:t>do katalogových listů</w:t>
      </w:r>
    </w:p>
    <w:p w:rsidR="00E44B0C" w:rsidRDefault="00E44B0C" w:rsidP="00E44B0C">
      <w:pPr>
        <w:pStyle w:val="Standard"/>
        <w:numPr>
          <w:ilvl w:val="0"/>
          <w:numId w:val="9"/>
        </w:numPr>
        <w:jc w:val="both"/>
      </w:pPr>
      <w:r>
        <w:t>ve zdůvodnění udělovaného opatření a v jeho oznámení rodičům se uvede konkrétně, čeho se žák dopustil; nejsou možné obecné formulace.</w:t>
      </w:r>
    </w:p>
    <w:p w:rsidR="00E44B0C" w:rsidRDefault="00E44B0C" w:rsidP="00E44B0C">
      <w:pPr>
        <w:pStyle w:val="Standard"/>
        <w:jc w:val="both"/>
        <w:rPr>
          <w:sz w:val="12"/>
          <w:szCs w:val="12"/>
        </w:rPr>
      </w:pPr>
    </w:p>
    <w:p w:rsidR="00E44B0C" w:rsidRDefault="000B1EB5" w:rsidP="00E44B0C">
      <w:pPr>
        <w:pStyle w:val="Standard"/>
        <w:jc w:val="both"/>
      </w:pPr>
      <w:r>
        <w:t xml:space="preserve">c) </w:t>
      </w:r>
      <w:r w:rsidR="00E44B0C">
        <w:rPr>
          <w:b/>
          <w:bCs/>
        </w:rPr>
        <w:t>Napomenutí</w:t>
      </w:r>
      <w:r w:rsidR="00E44B0C">
        <w:t xml:space="preserve"> uděluje třídní učitel za méně závažný přestupek proti řádu školy, po prošetření, bez zbytečných odkladů.</w:t>
      </w:r>
      <w:r w:rsidR="00991028">
        <w:t xml:space="preserve"> Napomenutí udělí třídní učitel za časté zapomínání učebních pomůcek (10 zapomenutí).</w:t>
      </w:r>
    </w:p>
    <w:p w:rsidR="00E44B0C" w:rsidRDefault="00E44B0C" w:rsidP="00E44B0C">
      <w:pPr>
        <w:pStyle w:val="Standard"/>
        <w:jc w:val="both"/>
        <w:rPr>
          <w:sz w:val="12"/>
          <w:szCs w:val="12"/>
        </w:rPr>
      </w:pPr>
    </w:p>
    <w:p w:rsidR="00E44B0C" w:rsidRDefault="00E44B0C" w:rsidP="00E44B0C">
      <w:pPr>
        <w:pStyle w:val="Standard"/>
        <w:jc w:val="both"/>
      </w:pPr>
      <w:r>
        <w:t xml:space="preserve">d) </w:t>
      </w:r>
      <w:r>
        <w:rPr>
          <w:b/>
          <w:bCs/>
        </w:rPr>
        <w:t>Důtka třídního učitele</w:t>
      </w:r>
      <w:r>
        <w:t xml:space="preserve"> se uděluje za opakované porušování řádu školy nebo jeho závažné porušení. Důvody tohoto opatření po řádném objektivním prošetření přestupku a zralém uvážení projedná třídní učitel se zákonným zástupcem žáka, kterého prokazatelným způsobem informuje o udělení tohoto opatření, a bezodkladně informuje ředitele školy. Důtku uděluje třídní učitel se zdůvodněním před kolektivem třídy. Důtka třídního učitele se udělí i žákovi, kterému se prokáže neomluvená absence v kterémkoliv druhu předmětů ve výši max. 1-2 hodiny. Na dodatečné omluvy nebude brán zřetel.</w:t>
      </w:r>
      <w:r w:rsidR="00991028">
        <w:t xml:space="preserve"> Důtka třídního učitele se udělí žákovi za časté</w:t>
      </w:r>
      <w:r w:rsidR="000B1EB5">
        <w:t xml:space="preserve"> zapomínání učebních pomůcek (dalších 10</w:t>
      </w:r>
      <w:r w:rsidR="00991028">
        <w:t xml:space="preserve"> zapomenutí</w:t>
      </w:r>
      <w:r w:rsidR="000B1EB5">
        <w:t xml:space="preserve"> po udělení napomenutí</w:t>
      </w:r>
      <w:r w:rsidR="00991028">
        <w:t>).</w:t>
      </w:r>
    </w:p>
    <w:p w:rsidR="00E44B0C" w:rsidRDefault="00E44B0C" w:rsidP="00E44B0C">
      <w:pPr>
        <w:pStyle w:val="Standard"/>
        <w:jc w:val="both"/>
        <w:rPr>
          <w:sz w:val="12"/>
          <w:szCs w:val="12"/>
        </w:rPr>
      </w:pPr>
    </w:p>
    <w:p w:rsidR="00E44B0C" w:rsidRDefault="00E44B0C" w:rsidP="00E44B0C">
      <w:pPr>
        <w:pStyle w:val="Standard"/>
        <w:jc w:val="both"/>
      </w:pPr>
      <w:r>
        <w:t xml:space="preserve">e) </w:t>
      </w:r>
      <w:r>
        <w:rPr>
          <w:b/>
          <w:bCs/>
        </w:rPr>
        <w:t>Důtka ředitele školy</w:t>
      </w:r>
      <w:r>
        <w:t xml:space="preserve"> se uděluje za jednorázové hrubé porušení řádu školy, zejména </w:t>
      </w:r>
      <w:proofErr w:type="gramStart"/>
      <w:r>
        <w:t>za</w:t>
      </w:r>
      <w:proofErr w:type="gramEnd"/>
      <w:r>
        <w:t>:</w:t>
      </w:r>
    </w:p>
    <w:p w:rsidR="00E44B0C" w:rsidRDefault="00E44B0C" w:rsidP="00E44B0C">
      <w:pPr>
        <w:pStyle w:val="Standard"/>
        <w:numPr>
          <w:ilvl w:val="0"/>
          <w:numId w:val="20"/>
        </w:numPr>
        <w:jc w:val="both"/>
      </w:pPr>
      <w:r>
        <w:t>porušení řádu školy, při kterém bylo způsobeno zranění jiné osoby</w:t>
      </w:r>
    </w:p>
    <w:p w:rsidR="00E44B0C" w:rsidRDefault="00E44B0C" w:rsidP="00E44B0C">
      <w:pPr>
        <w:pStyle w:val="Standard"/>
        <w:numPr>
          <w:ilvl w:val="0"/>
          <w:numId w:val="10"/>
        </w:numPr>
        <w:jc w:val="both"/>
      </w:pPr>
      <w:r>
        <w:t>porušení řádu školy, při kterém vznikla škoda na zařízení nebo majetku školy nebo jiného žáka; v této souvislosti bude za úmyslné poškození vyžadována náhrada škod</w:t>
      </w:r>
    </w:p>
    <w:p w:rsidR="00E44B0C" w:rsidRDefault="00E44B0C" w:rsidP="00E44B0C">
      <w:pPr>
        <w:pStyle w:val="Standard"/>
        <w:numPr>
          <w:ilvl w:val="0"/>
          <w:numId w:val="10"/>
        </w:numPr>
        <w:jc w:val="both"/>
      </w:pPr>
      <w:r>
        <w:t>krádež ve škole</w:t>
      </w:r>
    </w:p>
    <w:p w:rsidR="00E44B0C" w:rsidRDefault="00E44B0C" w:rsidP="00E44B0C">
      <w:pPr>
        <w:pStyle w:val="Standard"/>
        <w:numPr>
          <w:ilvl w:val="0"/>
          <w:numId w:val="10"/>
        </w:numPr>
        <w:jc w:val="both"/>
      </w:pPr>
      <w:r>
        <w:t>neomluvenou absenci v rozsahu 3 – 6 hodin nebo v případě, že žák již byl za neomluvenou absenci trestán důtkou třídního učitele i v rozsahu menším než 3 hodiny</w:t>
      </w:r>
    </w:p>
    <w:p w:rsidR="00E44B0C" w:rsidRDefault="00E44B0C" w:rsidP="00E44B0C">
      <w:pPr>
        <w:pStyle w:val="Standard"/>
        <w:numPr>
          <w:ilvl w:val="0"/>
          <w:numId w:val="10"/>
        </w:numPr>
        <w:jc w:val="both"/>
      </w:pPr>
      <w:r>
        <w:t>šikanování, popř. i za pasivní spoluúčast</w:t>
      </w:r>
    </w:p>
    <w:p w:rsidR="00E44B0C" w:rsidRDefault="00E44B0C" w:rsidP="00E44B0C">
      <w:pPr>
        <w:pStyle w:val="Standard"/>
        <w:numPr>
          <w:ilvl w:val="0"/>
          <w:numId w:val="10"/>
        </w:numPr>
        <w:jc w:val="both"/>
      </w:pPr>
      <w:r>
        <w:t>náznaky šikanování skupinou žáků</w:t>
      </w:r>
    </w:p>
    <w:p w:rsidR="00E44B0C" w:rsidRDefault="00E44B0C" w:rsidP="00E44B0C">
      <w:pPr>
        <w:pStyle w:val="Standard"/>
        <w:numPr>
          <w:ilvl w:val="0"/>
          <w:numId w:val="10"/>
        </w:numPr>
        <w:jc w:val="both"/>
      </w:pPr>
      <w:r>
        <w:t>za opakované méně závažné přestupky, kterých se žák dopustí po udělení důtky třídního učitele</w:t>
      </w:r>
    </w:p>
    <w:p w:rsidR="00991028" w:rsidRDefault="00991028" w:rsidP="00E44B0C">
      <w:pPr>
        <w:pStyle w:val="Standard"/>
        <w:numPr>
          <w:ilvl w:val="0"/>
          <w:numId w:val="10"/>
        </w:numPr>
        <w:jc w:val="both"/>
      </w:pPr>
      <w:r>
        <w:t>za soustavné zapomínání učebních pomůcek (</w:t>
      </w:r>
      <w:r w:rsidR="000B1EB5">
        <w:t>dalších 1</w:t>
      </w:r>
      <w:r>
        <w:t>0 zapomenutí</w:t>
      </w:r>
      <w:r w:rsidR="000B1EB5">
        <w:t xml:space="preserve"> po udělení důtky třídního učitele</w:t>
      </w:r>
      <w:r>
        <w:t>)</w:t>
      </w:r>
    </w:p>
    <w:p w:rsidR="00E44B0C" w:rsidRDefault="00E44B0C" w:rsidP="00E44B0C">
      <w:pPr>
        <w:pStyle w:val="Standard"/>
        <w:jc w:val="both"/>
        <w:rPr>
          <w:sz w:val="12"/>
          <w:szCs w:val="12"/>
        </w:rPr>
      </w:pPr>
    </w:p>
    <w:p w:rsidR="00E44B0C" w:rsidRDefault="00E44B0C" w:rsidP="00E44B0C">
      <w:pPr>
        <w:pStyle w:val="Standard"/>
        <w:autoSpaceDE w:val="0"/>
        <w:jc w:val="both"/>
        <w:rPr>
          <w:rFonts w:eastAsia="Times New Roman" w:cs="Times New Roman"/>
          <w:color w:val="000000"/>
        </w:rPr>
      </w:pPr>
      <w:r>
        <w:rPr>
          <w:rFonts w:eastAsia="Times New Roman" w:cs="Times New Roman"/>
          <w:color w:val="000000"/>
        </w:rPr>
        <w:t>f) Ředitel školy nebo třídní učitel oznámí důvody udělení výchovného opatření prokazatelným způsobem rodičům (zákonným zástupcům) žáka.</w:t>
      </w:r>
    </w:p>
    <w:p w:rsidR="00E44B0C" w:rsidRDefault="00E44B0C" w:rsidP="00E44B0C">
      <w:pPr>
        <w:pStyle w:val="Standard"/>
        <w:autoSpaceDE w:val="0"/>
        <w:jc w:val="both"/>
        <w:rPr>
          <w:rFonts w:eastAsia="Times New Roman" w:cs="Times New Roman"/>
          <w:color w:val="000000"/>
          <w:sz w:val="12"/>
          <w:szCs w:val="12"/>
        </w:rPr>
      </w:pPr>
    </w:p>
    <w:p w:rsidR="00E44B0C" w:rsidRDefault="00E44B0C" w:rsidP="00E44B0C">
      <w:pPr>
        <w:pStyle w:val="Standard"/>
        <w:autoSpaceDE w:val="0"/>
        <w:jc w:val="both"/>
      </w:pPr>
      <w:r>
        <w:rPr>
          <w:rFonts w:eastAsia="Times New Roman" w:cs="Times New Roman"/>
          <w:color w:val="000000"/>
        </w:rPr>
        <w:t>g) P</w:t>
      </w:r>
      <w:r>
        <w:rPr>
          <w:rFonts w:eastAsia="Times New Roman" w:cs="Times New Roman"/>
        </w:rPr>
        <w:t>roh</w:t>
      </w:r>
      <w:r>
        <w:rPr>
          <w:rFonts w:ascii="TimesNewRoman" w:eastAsia="TimesNewRoman" w:hAnsi="TimesNewRoman" w:cs="TimesNewRoman"/>
        </w:rPr>
        <w:t>ř</w:t>
      </w:r>
      <w:r>
        <w:rPr>
          <w:rFonts w:eastAsia="Times New Roman" w:cs="Times New Roman"/>
        </w:rPr>
        <w:t>ešky žák</w:t>
      </w:r>
      <w:r>
        <w:rPr>
          <w:rFonts w:ascii="TimesNewRoman" w:eastAsia="TimesNewRoman" w:hAnsi="TimesNewRoman" w:cs="TimesNewRoman"/>
        </w:rPr>
        <w:t xml:space="preserve">ů </w:t>
      </w:r>
      <w:r>
        <w:rPr>
          <w:rFonts w:eastAsia="Times New Roman" w:cs="Times New Roman"/>
        </w:rPr>
        <w:t xml:space="preserve">typu </w:t>
      </w:r>
      <w:r>
        <w:rPr>
          <w:rFonts w:eastAsia="Times New Roman" w:cs="Times New Roman"/>
          <w:u w:val="single"/>
        </w:rPr>
        <w:t>neomluvené hodiny, podvod v žákovské knížce, nepovolené opušt</w:t>
      </w:r>
      <w:r>
        <w:rPr>
          <w:rFonts w:ascii="TimesNewRoman" w:eastAsia="TimesNewRoman" w:hAnsi="TimesNewRoman" w:cs="TimesNewRoman"/>
          <w:u w:val="single"/>
        </w:rPr>
        <w:t>ě</w:t>
      </w:r>
      <w:r>
        <w:rPr>
          <w:rFonts w:eastAsia="Times New Roman" w:cs="Times New Roman"/>
          <w:u w:val="single"/>
        </w:rPr>
        <w:t>ní školy, opakované nevhodné chování ke spolužák</w:t>
      </w:r>
      <w:r>
        <w:rPr>
          <w:rFonts w:ascii="TimesNewRoman" w:eastAsia="TimesNewRoman" w:hAnsi="TimesNewRoman" w:cs="TimesNewRoman"/>
          <w:u w:val="single"/>
        </w:rPr>
        <w:t>ů</w:t>
      </w:r>
      <w:r>
        <w:rPr>
          <w:rFonts w:eastAsia="Times New Roman" w:cs="Times New Roman"/>
          <w:u w:val="single"/>
        </w:rPr>
        <w:t>m, šikana nebo její projevy, krádež, závažné úmyslné poškození za</w:t>
      </w:r>
      <w:r>
        <w:rPr>
          <w:rFonts w:ascii="TimesNewRoman" w:eastAsia="TimesNewRoman" w:hAnsi="TimesNewRoman" w:cs="TimesNewRoman"/>
          <w:u w:val="single"/>
        </w:rPr>
        <w:t>ř</w:t>
      </w:r>
      <w:r>
        <w:rPr>
          <w:rFonts w:eastAsia="Times New Roman" w:cs="Times New Roman"/>
          <w:u w:val="single"/>
        </w:rPr>
        <w:t>ízení školy, vulgární vyjad</w:t>
      </w:r>
      <w:r>
        <w:rPr>
          <w:rFonts w:ascii="TimesNewRoman" w:eastAsia="TimesNewRoman" w:hAnsi="TimesNewRoman" w:cs="TimesNewRoman"/>
          <w:u w:val="single"/>
        </w:rPr>
        <w:t>ř</w:t>
      </w:r>
      <w:r>
        <w:rPr>
          <w:rFonts w:eastAsia="Times New Roman" w:cs="Times New Roman"/>
          <w:u w:val="single"/>
        </w:rPr>
        <w:t>ování k pracovník</w:t>
      </w:r>
      <w:r>
        <w:rPr>
          <w:rFonts w:ascii="TimesNewRoman" w:eastAsia="TimesNewRoman" w:hAnsi="TimesNewRoman" w:cs="TimesNewRoman"/>
          <w:u w:val="single"/>
        </w:rPr>
        <w:t>ů</w:t>
      </w:r>
      <w:r>
        <w:rPr>
          <w:rFonts w:eastAsia="Times New Roman" w:cs="Times New Roman"/>
          <w:u w:val="single"/>
        </w:rPr>
        <w:t xml:space="preserve">m školy, násilné chování </w:t>
      </w:r>
      <w:r>
        <w:rPr>
          <w:rFonts w:eastAsia="Times New Roman" w:cs="Times New Roman"/>
          <w:u w:val="single"/>
        </w:rPr>
        <w:br/>
        <w:t>ke spolužák</w:t>
      </w:r>
      <w:r>
        <w:rPr>
          <w:rFonts w:ascii="TimesNewRoman" w:eastAsia="TimesNewRoman" w:hAnsi="TimesNewRoman" w:cs="TimesNewRoman"/>
          <w:u w:val="single"/>
        </w:rPr>
        <w:t>ů</w:t>
      </w:r>
      <w:r>
        <w:rPr>
          <w:rFonts w:eastAsia="Times New Roman" w:cs="Times New Roman"/>
          <w:u w:val="single"/>
        </w:rPr>
        <w:t>m nebo pracovník</w:t>
      </w:r>
      <w:r>
        <w:rPr>
          <w:rFonts w:ascii="TimesNewRoman" w:eastAsia="TimesNewRoman" w:hAnsi="TimesNewRoman" w:cs="TimesNewRoman"/>
          <w:u w:val="single"/>
        </w:rPr>
        <w:t>ů</w:t>
      </w:r>
      <w:r>
        <w:rPr>
          <w:rFonts w:eastAsia="Times New Roman" w:cs="Times New Roman"/>
          <w:u w:val="single"/>
        </w:rPr>
        <w:t>m</w:t>
      </w:r>
      <w:r>
        <w:rPr>
          <w:rFonts w:eastAsia="Times New Roman" w:cs="Times New Roman"/>
        </w:rPr>
        <w:t xml:space="preserve"> </w:t>
      </w:r>
      <w:r>
        <w:rPr>
          <w:rFonts w:eastAsia="Times New Roman" w:cs="Times New Roman"/>
          <w:u w:val="single"/>
        </w:rPr>
        <w:t xml:space="preserve">školy jsou považovány za závažné porušení školního </w:t>
      </w:r>
      <w:r>
        <w:rPr>
          <w:rFonts w:ascii="TimesNewRoman" w:eastAsia="TimesNewRoman" w:hAnsi="TimesNewRoman" w:cs="TimesNewRoman"/>
          <w:u w:val="single"/>
        </w:rPr>
        <w:t>ř</w:t>
      </w:r>
      <w:r>
        <w:rPr>
          <w:rFonts w:eastAsia="Times New Roman" w:cs="Times New Roman"/>
          <w:u w:val="single"/>
        </w:rPr>
        <w:t>ádu</w:t>
      </w:r>
      <w:r>
        <w:rPr>
          <w:rFonts w:eastAsia="Times New Roman" w:cs="Times New Roman"/>
        </w:rPr>
        <w:t>, t</w:t>
      </w:r>
      <w:r>
        <w:rPr>
          <w:rFonts w:ascii="TimesNewRoman" w:eastAsia="TimesNewRoman" w:hAnsi="TimesNewRoman" w:cs="TimesNewRoman"/>
        </w:rPr>
        <w:t>ř</w:t>
      </w:r>
      <w:r>
        <w:rPr>
          <w:rFonts w:eastAsia="Times New Roman" w:cs="Times New Roman"/>
        </w:rPr>
        <w:t>ídní u</w:t>
      </w:r>
      <w:r>
        <w:rPr>
          <w:rFonts w:ascii="TimesNewRoman" w:eastAsia="TimesNewRoman" w:hAnsi="TimesNewRoman" w:cs="TimesNewRoman"/>
        </w:rPr>
        <w:t>č</w:t>
      </w:r>
      <w:r>
        <w:rPr>
          <w:rFonts w:eastAsia="Times New Roman" w:cs="Times New Roman"/>
        </w:rPr>
        <w:t>itel je povinen je okamžit</w:t>
      </w:r>
      <w:r>
        <w:rPr>
          <w:rFonts w:ascii="TimesNewRoman" w:eastAsia="TimesNewRoman" w:hAnsi="TimesNewRoman" w:cs="TimesNewRoman"/>
        </w:rPr>
        <w:t xml:space="preserve">ě </w:t>
      </w:r>
      <w:r>
        <w:rPr>
          <w:rFonts w:eastAsia="Times New Roman" w:cs="Times New Roman"/>
        </w:rPr>
        <w:t xml:space="preserve">hlásit </w:t>
      </w:r>
      <w:r>
        <w:rPr>
          <w:rFonts w:ascii="TimesNewRoman" w:eastAsia="TimesNewRoman" w:hAnsi="TimesNewRoman" w:cs="TimesNewRoman"/>
        </w:rPr>
        <w:t>ř</w:t>
      </w:r>
      <w:r>
        <w:rPr>
          <w:rFonts w:eastAsia="Times New Roman" w:cs="Times New Roman"/>
        </w:rPr>
        <w:t>editeli školy a seznamovat ho s pr</w:t>
      </w:r>
      <w:r>
        <w:rPr>
          <w:rFonts w:ascii="TimesNewRoman" w:eastAsia="TimesNewRoman" w:hAnsi="TimesNewRoman" w:cs="TimesNewRoman"/>
        </w:rPr>
        <w:t>ů</w:t>
      </w:r>
      <w:r>
        <w:rPr>
          <w:rFonts w:eastAsia="Times New Roman" w:cs="Times New Roman"/>
        </w:rPr>
        <w:t>b</w:t>
      </w:r>
      <w:r>
        <w:rPr>
          <w:rFonts w:ascii="TimesNewRoman" w:eastAsia="TimesNewRoman" w:hAnsi="TimesNewRoman" w:cs="TimesNewRoman"/>
        </w:rPr>
        <w:t>ě</w:t>
      </w:r>
      <w:r>
        <w:rPr>
          <w:rFonts w:eastAsia="Times New Roman" w:cs="Times New Roman"/>
        </w:rPr>
        <w:t xml:space="preserve">hem jejich </w:t>
      </w:r>
      <w:proofErr w:type="gramStart"/>
      <w:r>
        <w:rPr>
          <w:rFonts w:eastAsia="Times New Roman" w:cs="Times New Roman"/>
        </w:rPr>
        <w:t>vyšet</w:t>
      </w:r>
      <w:r>
        <w:rPr>
          <w:rFonts w:ascii="TimesNewRoman" w:eastAsia="TimesNewRoman" w:hAnsi="TimesNewRoman" w:cs="TimesNewRoman"/>
        </w:rPr>
        <w:t>ř</w:t>
      </w:r>
      <w:r w:rsidR="000B1EB5">
        <w:rPr>
          <w:rFonts w:eastAsia="Times New Roman" w:cs="Times New Roman"/>
        </w:rPr>
        <w:t xml:space="preserve">ování  </w:t>
      </w:r>
      <w:r>
        <w:rPr>
          <w:rFonts w:eastAsia="Times New Roman" w:cs="Times New Roman"/>
        </w:rPr>
        <w:t>a návrhem</w:t>
      </w:r>
      <w:proofErr w:type="gramEnd"/>
      <w:r>
        <w:rPr>
          <w:rFonts w:eastAsia="Times New Roman" w:cs="Times New Roman"/>
        </w:rPr>
        <w:t xml:space="preserve"> ud</w:t>
      </w:r>
      <w:r>
        <w:rPr>
          <w:rFonts w:ascii="TimesNewRoman" w:eastAsia="TimesNewRoman" w:hAnsi="TimesNewRoman" w:cs="TimesNewRoman"/>
        </w:rPr>
        <w:t>ě</w:t>
      </w:r>
      <w:r>
        <w:rPr>
          <w:rFonts w:eastAsia="Times New Roman" w:cs="Times New Roman"/>
        </w:rPr>
        <w:t>lení výchovného opat</w:t>
      </w:r>
      <w:r>
        <w:rPr>
          <w:rFonts w:ascii="TimesNewRoman" w:eastAsia="TimesNewRoman" w:hAnsi="TimesNewRoman" w:cs="TimesNewRoman"/>
        </w:rPr>
        <w:t>ř</w:t>
      </w:r>
      <w:r>
        <w:rPr>
          <w:rFonts w:eastAsia="Times New Roman" w:cs="Times New Roman"/>
        </w:rPr>
        <w:t>ení.</w:t>
      </w:r>
    </w:p>
    <w:p w:rsidR="00E44B0C" w:rsidRDefault="00E44B0C" w:rsidP="00E44B0C">
      <w:pPr>
        <w:pStyle w:val="Standard"/>
        <w:autoSpaceDE w:val="0"/>
        <w:jc w:val="both"/>
        <w:rPr>
          <w:rFonts w:eastAsia="Times New Roman" w:cs="Times New Roman"/>
          <w:sz w:val="12"/>
          <w:szCs w:val="12"/>
        </w:rPr>
      </w:pPr>
    </w:p>
    <w:p w:rsidR="00E44B0C" w:rsidRDefault="00E44B0C" w:rsidP="00E44B0C">
      <w:pPr>
        <w:pStyle w:val="Standard"/>
        <w:autoSpaceDE w:val="0"/>
        <w:jc w:val="both"/>
      </w:pPr>
      <w:r>
        <w:rPr>
          <w:rFonts w:eastAsia="Times New Roman" w:cs="Times New Roman"/>
          <w:color w:val="000000"/>
        </w:rPr>
        <w:t>h</w:t>
      </w:r>
      <w:r>
        <w:rPr>
          <w:rFonts w:eastAsia="Times New Roman" w:cs="Times New Roman"/>
          <w:b/>
          <w:bCs/>
          <w:color w:val="000000"/>
        </w:rPr>
        <w:t>) Neomluvené hodiny</w:t>
      </w:r>
    </w:p>
    <w:p w:rsidR="00E44B0C" w:rsidRDefault="00E44B0C" w:rsidP="00E44B0C">
      <w:pPr>
        <w:pStyle w:val="Standard"/>
        <w:autoSpaceDE w:val="0"/>
      </w:pPr>
      <w:r>
        <w:rPr>
          <w:rFonts w:eastAsia="Times New Roman" w:cs="Times New Roman"/>
          <w:color w:val="000000"/>
        </w:rPr>
        <w:t>Za neomluvené hodiny je žákovi ud</w:t>
      </w:r>
      <w:r>
        <w:rPr>
          <w:rFonts w:ascii="TimesNewRoman" w:eastAsia="TimesNewRoman" w:hAnsi="TimesNewRoman" w:cs="TimesNewRoman"/>
          <w:color w:val="000000"/>
        </w:rPr>
        <w:t>ě</w:t>
      </w:r>
      <w:r>
        <w:rPr>
          <w:rFonts w:eastAsia="Times New Roman" w:cs="Times New Roman"/>
          <w:color w:val="000000"/>
        </w:rPr>
        <w:t>leno výchovné opat</w:t>
      </w:r>
      <w:r>
        <w:rPr>
          <w:rFonts w:ascii="TimesNewRoman" w:eastAsia="TimesNewRoman" w:hAnsi="TimesNewRoman" w:cs="TimesNewRoman"/>
          <w:color w:val="000000"/>
        </w:rPr>
        <w:t>ř</w:t>
      </w:r>
      <w:r>
        <w:rPr>
          <w:rFonts w:eastAsia="Times New Roman" w:cs="Times New Roman"/>
          <w:color w:val="000000"/>
        </w:rPr>
        <w:t>ení k posílení kázn</w:t>
      </w:r>
      <w:r>
        <w:rPr>
          <w:rFonts w:ascii="TimesNewRoman" w:eastAsia="TimesNewRoman" w:hAnsi="TimesNewRoman" w:cs="TimesNewRoman"/>
          <w:color w:val="000000"/>
        </w:rPr>
        <w:t xml:space="preserve">ě </w:t>
      </w:r>
      <w:r w:rsidR="000B1EB5">
        <w:rPr>
          <w:rFonts w:eastAsia="Times New Roman" w:cs="Times New Roman"/>
          <w:color w:val="000000"/>
        </w:rPr>
        <w:t>takto</w:t>
      </w:r>
      <w:r>
        <w:rPr>
          <w:rFonts w:eastAsia="Times New Roman" w:cs="Times New Roman"/>
          <w:color w:val="000000"/>
        </w:rPr>
        <w:t>:</w:t>
      </w:r>
    </w:p>
    <w:p w:rsidR="00E44B0C" w:rsidRDefault="00E44B0C" w:rsidP="00E44B0C">
      <w:pPr>
        <w:pStyle w:val="Standard"/>
        <w:autoSpaceDE w:val="0"/>
      </w:pPr>
      <w:r>
        <w:rPr>
          <w:rFonts w:eastAsia="Times New Roman" w:cs="Times New Roman"/>
          <w:color w:val="000000"/>
        </w:rPr>
        <w:t xml:space="preserve">za 1 - 2 neomluvené hodiny </w:t>
      </w:r>
      <w:r>
        <w:rPr>
          <w:rFonts w:eastAsia="Times New Roman" w:cs="Times New Roman"/>
          <w:b/>
          <w:bCs/>
          <w:color w:val="000000"/>
        </w:rPr>
        <w:t>– DTU</w:t>
      </w:r>
    </w:p>
    <w:p w:rsidR="00E44B0C" w:rsidRDefault="00E44B0C" w:rsidP="00E44B0C">
      <w:pPr>
        <w:pStyle w:val="Standard"/>
        <w:autoSpaceDE w:val="0"/>
      </w:pPr>
      <w:r>
        <w:rPr>
          <w:rFonts w:eastAsia="Times New Roman" w:cs="Times New Roman"/>
          <w:color w:val="000000"/>
        </w:rPr>
        <w:t xml:space="preserve">za 3 - 6 neomluvených hodin </w:t>
      </w:r>
      <w:r>
        <w:rPr>
          <w:rFonts w:eastAsia="Times New Roman" w:cs="Times New Roman"/>
          <w:b/>
          <w:bCs/>
          <w:color w:val="000000"/>
        </w:rPr>
        <w:t>– D</w:t>
      </w:r>
      <w:r>
        <w:rPr>
          <w:rFonts w:ascii="TimesNewRoman,Bold" w:eastAsia="TimesNewRoman,Bold" w:hAnsi="TimesNewRoman,Bold" w:cs="TimesNewRoman,Bold"/>
          <w:b/>
          <w:bCs/>
          <w:color w:val="000000"/>
        </w:rPr>
        <w:t>Ř</w:t>
      </w:r>
      <w:r>
        <w:rPr>
          <w:rFonts w:eastAsia="Times New Roman" w:cs="Times New Roman"/>
          <w:b/>
          <w:bCs/>
          <w:color w:val="000000"/>
        </w:rPr>
        <w:t>Š</w:t>
      </w:r>
    </w:p>
    <w:p w:rsidR="00E44B0C" w:rsidRDefault="00E44B0C" w:rsidP="00E44B0C">
      <w:pPr>
        <w:pStyle w:val="Standard"/>
        <w:autoSpaceDE w:val="0"/>
      </w:pPr>
      <w:r>
        <w:rPr>
          <w:rFonts w:eastAsia="Times New Roman" w:cs="Times New Roman"/>
          <w:color w:val="000000"/>
        </w:rPr>
        <w:t xml:space="preserve">za 7 -  15 neomluvených hodin </w:t>
      </w:r>
      <w:r>
        <w:rPr>
          <w:rFonts w:eastAsia="Times New Roman" w:cs="Times New Roman"/>
          <w:b/>
          <w:bCs/>
          <w:color w:val="000000"/>
        </w:rPr>
        <w:t>– snížená známka z chování (uspokojivé)</w:t>
      </w:r>
    </w:p>
    <w:p w:rsidR="00E44B0C" w:rsidRDefault="00E44B0C" w:rsidP="00E44B0C">
      <w:pPr>
        <w:pStyle w:val="Standard"/>
        <w:autoSpaceDE w:val="0"/>
      </w:pPr>
      <w:r>
        <w:rPr>
          <w:rFonts w:eastAsia="Times New Roman" w:cs="Times New Roman"/>
          <w:color w:val="000000"/>
        </w:rPr>
        <w:t xml:space="preserve">nad 15 neomluvených hodin </w:t>
      </w:r>
      <w:r>
        <w:rPr>
          <w:rFonts w:eastAsia="Times New Roman" w:cs="Times New Roman"/>
          <w:b/>
          <w:bCs/>
          <w:color w:val="000000"/>
        </w:rPr>
        <w:t>– snížená známka z chování (neuspokojivé)</w:t>
      </w:r>
    </w:p>
    <w:p w:rsidR="00437454" w:rsidRDefault="00437454" w:rsidP="00E44B0C">
      <w:pPr>
        <w:pStyle w:val="Standard"/>
        <w:autoSpaceDE w:val="0"/>
        <w:rPr>
          <w:rFonts w:eastAsia="Times New Roman" w:cs="Times New Roman"/>
          <w:color w:val="000000"/>
        </w:rPr>
      </w:pPr>
    </w:p>
    <w:p w:rsidR="00E44B0C" w:rsidRDefault="00E44B0C" w:rsidP="00E44B0C">
      <w:pPr>
        <w:pStyle w:val="Standard"/>
        <w:autoSpaceDE w:val="0"/>
      </w:pPr>
      <w:r>
        <w:rPr>
          <w:rFonts w:eastAsia="Times New Roman" w:cs="Times New Roman"/>
          <w:color w:val="000000"/>
        </w:rPr>
        <w:t>i)</w:t>
      </w:r>
      <w:r>
        <w:rPr>
          <w:rFonts w:eastAsia="Times New Roman" w:cs="Times New Roman"/>
          <w:b/>
          <w:bCs/>
          <w:color w:val="000000"/>
        </w:rPr>
        <w:t xml:space="preserve"> Zápisy do žákovské knížky</w:t>
      </w:r>
    </w:p>
    <w:p w:rsidR="00E44B0C" w:rsidRDefault="00E44B0C" w:rsidP="00E44B0C">
      <w:pPr>
        <w:pStyle w:val="Standard"/>
        <w:autoSpaceDE w:val="0"/>
      </w:pPr>
      <w:r>
        <w:rPr>
          <w:rFonts w:eastAsia="Times New Roman" w:cs="Times New Roman"/>
          <w:color w:val="000000"/>
        </w:rPr>
        <w:t>Za zápisy (poznámky) do ŽK, je žákovi ud</w:t>
      </w:r>
      <w:r>
        <w:rPr>
          <w:rFonts w:ascii="TimesNewRoman" w:eastAsia="TimesNewRoman" w:hAnsi="TimesNewRoman" w:cs="TimesNewRoman"/>
          <w:color w:val="000000"/>
        </w:rPr>
        <w:t>ě</w:t>
      </w:r>
      <w:r>
        <w:rPr>
          <w:rFonts w:eastAsia="Times New Roman" w:cs="Times New Roman"/>
          <w:color w:val="000000"/>
        </w:rPr>
        <w:t>leno výchovné opat</w:t>
      </w:r>
      <w:r>
        <w:rPr>
          <w:rFonts w:ascii="TimesNewRoman" w:eastAsia="TimesNewRoman" w:hAnsi="TimesNewRoman" w:cs="TimesNewRoman"/>
          <w:color w:val="000000"/>
        </w:rPr>
        <w:t>ř</w:t>
      </w:r>
      <w:r>
        <w:rPr>
          <w:rFonts w:eastAsia="Times New Roman" w:cs="Times New Roman"/>
          <w:color w:val="000000"/>
        </w:rPr>
        <w:t>ení k posílení kázn</w:t>
      </w:r>
      <w:r>
        <w:rPr>
          <w:rFonts w:ascii="TimesNewRoman" w:eastAsia="TimesNewRoman" w:hAnsi="TimesNewRoman" w:cs="TimesNewRoman"/>
          <w:color w:val="000000"/>
        </w:rPr>
        <w:t xml:space="preserve">ě </w:t>
      </w:r>
      <w:proofErr w:type="gramStart"/>
      <w:r>
        <w:rPr>
          <w:rFonts w:eastAsia="Times New Roman" w:cs="Times New Roman"/>
          <w:color w:val="000000"/>
        </w:rPr>
        <w:t>takto :</w:t>
      </w:r>
      <w:proofErr w:type="gramEnd"/>
    </w:p>
    <w:p w:rsidR="00E44B0C" w:rsidRDefault="00E44B0C" w:rsidP="00E44B0C">
      <w:pPr>
        <w:pStyle w:val="Standard"/>
        <w:autoSpaceDE w:val="0"/>
      </w:pPr>
      <w:r>
        <w:rPr>
          <w:rFonts w:eastAsia="Times New Roman" w:cs="Times New Roman"/>
          <w:color w:val="000000"/>
        </w:rPr>
        <w:t>za 5 zápis</w:t>
      </w:r>
      <w:r>
        <w:rPr>
          <w:rFonts w:ascii="TimesNewRoman" w:eastAsia="TimesNewRoman" w:hAnsi="TimesNewRoman" w:cs="TimesNewRoman"/>
          <w:color w:val="000000"/>
        </w:rPr>
        <w:t xml:space="preserve">ů </w:t>
      </w:r>
      <w:r>
        <w:rPr>
          <w:rFonts w:eastAsia="Times New Roman" w:cs="Times New Roman"/>
          <w:color w:val="000000"/>
        </w:rPr>
        <w:t xml:space="preserve">do ŽK </w:t>
      </w:r>
      <w:r>
        <w:rPr>
          <w:rFonts w:eastAsia="Times New Roman" w:cs="Times New Roman"/>
          <w:b/>
          <w:bCs/>
          <w:color w:val="000000"/>
        </w:rPr>
        <w:t>– NTU</w:t>
      </w:r>
    </w:p>
    <w:p w:rsidR="00E44B0C" w:rsidRDefault="00E44B0C" w:rsidP="00E44B0C">
      <w:pPr>
        <w:pStyle w:val="Standard"/>
        <w:autoSpaceDE w:val="0"/>
      </w:pPr>
      <w:r>
        <w:rPr>
          <w:rFonts w:eastAsia="Times New Roman" w:cs="Times New Roman"/>
          <w:color w:val="000000"/>
        </w:rPr>
        <w:t>za 10 zápis</w:t>
      </w:r>
      <w:r>
        <w:rPr>
          <w:rFonts w:ascii="TimesNewRoman" w:eastAsia="TimesNewRoman" w:hAnsi="TimesNewRoman" w:cs="TimesNewRoman"/>
          <w:color w:val="000000"/>
        </w:rPr>
        <w:t xml:space="preserve">ů </w:t>
      </w:r>
      <w:r>
        <w:rPr>
          <w:rFonts w:eastAsia="Times New Roman" w:cs="Times New Roman"/>
          <w:color w:val="000000"/>
        </w:rPr>
        <w:t xml:space="preserve">do ŽK </w:t>
      </w:r>
      <w:r>
        <w:rPr>
          <w:rFonts w:eastAsia="Times New Roman" w:cs="Times New Roman"/>
          <w:b/>
          <w:bCs/>
          <w:color w:val="000000"/>
        </w:rPr>
        <w:t>– DTU</w:t>
      </w:r>
    </w:p>
    <w:p w:rsidR="00E44B0C" w:rsidRDefault="00E44B0C" w:rsidP="00E44B0C">
      <w:pPr>
        <w:pStyle w:val="Standard"/>
        <w:autoSpaceDE w:val="0"/>
      </w:pPr>
      <w:r>
        <w:rPr>
          <w:rFonts w:eastAsia="Times New Roman" w:cs="Times New Roman"/>
          <w:color w:val="000000"/>
        </w:rPr>
        <w:t>za 15 zápis</w:t>
      </w:r>
      <w:r>
        <w:rPr>
          <w:rFonts w:ascii="TimesNewRoman" w:eastAsia="TimesNewRoman" w:hAnsi="TimesNewRoman" w:cs="TimesNewRoman"/>
          <w:color w:val="000000"/>
        </w:rPr>
        <w:t xml:space="preserve">ů </w:t>
      </w:r>
      <w:r>
        <w:rPr>
          <w:rFonts w:eastAsia="Times New Roman" w:cs="Times New Roman"/>
          <w:color w:val="000000"/>
        </w:rPr>
        <w:t xml:space="preserve">do ŽK </w:t>
      </w:r>
      <w:r>
        <w:rPr>
          <w:rFonts w:eastAsia="Times New Roman" w:cs="Times New Roman"/>
          <w:b/>
          <w:bCs/>
          <w:color w:val="000000"/>
        </w:rPr>
        <w:t>– D</w:t>
      </w:r>
      <w:r>
        <w:rPr>
          <w:rFonts w:ascii="TimesNewRoman,Bold" w:eastAsia="TimesNewRoman,Bold" w:hAnsi="TimesNewRoman,Bold" w:cs="TimesNewRoman,Bold"/>
          <w:b/>
          <w:bCs/>
          <w:color w:val="000000"/>
        </w:rPr>
        <w:t>Ř</w:t>
      </w:r>
      <w:r>
        <w:rPr>
          <w:rFonts w:eastAsia="Times New Roman" w:cs="Times New Roman"/>
          <w:b/>
          <w:bCs/>
          <w:color w:val="000000"/>
        </w:rPr>
        <w:t>Š</w:t>
      </w:r>
    </w:p>
    <w:p w:rsidR="00E44B0C" w:rsidRDefault="00E44B0C" w:rsidP="009949FC">
      <w:pPr>
        <w:pStyle w:val="Standard"/>
        <w:autoSpaceDE w:val="0"/>
        <w:jc w:val="both"/>
      </w:pPr>
      <w:r>
        <w:rPr>
          <w:rFonts w:eastAsia="Times New Roman" w:cs="Times New Roman"/>
          <w:color w:val="000000"/>
        </w:rPr>
        <w:t>V p</w:t>
      </w:r>
      <w:r>
        <w:rPr>
          <w:rFonts w:ascii="TimesNewRoman" w:eastAsia="TimesNewRoman" w:hAnsi="TimesNewRoman" w:cs="TimesNewRoman"/>
          <w:color w:val="000000"/>
        </w:rPr>
        <w:t>ř</w:t>
      </w:r>
      <w:r>
        <w:rPr>
          <w:rFonts w:eastAsia="Times New Roman" w:cs="Times New Roman"/>
          <w:color w:val="000000"/>
        </w:rPr>
        <w:t>ípad</w:t>
      </w:r>
      <w:r>
        <w:rPr>
          <w:rFonts w:ascii="TimesNewRoman" w:eastAsia="TimesNewRoman" w:hAnsi="TimesNewRoman" w:cs="TimesNewRoman"/>
          <w:color w:val="000000"/>
        </w:rPr>
        <w:t xml:space="preserve">ě </w:t>
      </w:r>
      <w:r>
        <w:rPr>
          <w:rFonts w:eastAsia="Times New Roman" w:cs="Times New Roman"/>
          <w:color w:val="000000"/>
        </w:rPr>
        <w:t xml:space="preserve">ztráty žákovské knížky se toto posuzuje jako porušení Školního </w:t>
      </w:r>
      <w:r>
        <w:rPr>
          <w:rFonts w:ascii="TimesNewRoman" w:eastAsia="TimesNewRoman" w:hAnsi="TimesNewRoman" w:cs="TimesNewRoman"/>
          <w:color w:val="000000"/>
        </w:rPr>
        <w:t>ř</w:t>
      </w:r>
      <w:r>
        <w:rPr>
          <w:rFonts w:eastAsia="Times New Roman" w:cs="Times New Roman"/>
          <w:color w:val="000000"/>
        </w:rPr>
        <w:t>ádu a po posouzení závažnosti tohoto p</w:t>
      </w:r>
      <w:r>
        <w:rPr>
          <w:rFonts w:ascii="TimesNewRoman" w:eastAsia="TimesNewRoman" w:hAnsi="TimesNewRoman" w:cs="TimesNewRoman"/>
          <w:color w:val="000000"/>
        </w:rPr>
        <w:t>ř</w:t>
      </w:r>
      <w:r>
        <w:rPr>
          <w:rFonts w:eastAsia="Times New Roman" w:cs="Times New Roman"/>
          <w:color w:val="000000"/>
        </w:rPr>
        <w:t>estupku se ud</w:t>
      </w:r>
      <w:r>
        <w:rPr>
          <w:rFonts w:ascii="TimesNewRoman" w:eastAsia="TimesNewRoman" w:hAnsi="TimesNewRoman" w:cs="TimesNewRoman"/>
          <w:color w:val="000000"/>
        </w:rPr>
        <w:t>ě</w:t>
      </w:r>
      <w:r>
        <w:rPr>
          <w:rFonts w:eastAsia="Times New Roman" w:cs="Times New Roman"/>
          <w:color w:val="000000"/>
        </w:rPr>
        <w:t>lí výchovné opat</w:t>
      </w:r>
      <w:r>
        <w:rPr>
          <w:rFonts w:ascii="TimesNewRoman" w:eastAsia="TimesNewRoman" w:hAnsi="TimesNewRoman" w:cs="TimesNewRoman"/>
          <w:color w:val="000000"/>
        </w:rPr>
        <w:t>ř</w:t>
      </w:r>
      <w:r>
        <w:rPr>
          <w:rFonts w:eastAsia="Times New Roman" w:cs="Times New Roman"/>
          <w:color w:val="000000"/>
        </w:rPr>
        <w:t xml:space="preserve">ení, </w:t>
      </w:r>
      <w:r>
        <w:rPr>
          <w:rFonts w:ascii="TimesNewRoman" w:eastAsia="TimesNewRoman" w:hAnsi="TimesNewRoman" w:cs="TimesNewRoman"/>
          <w:color w:val="000000"/>
        </w:rPr>
        <w:t>č</w:t>
      </w:r>
      <w:r>
        <w:rPr>
          <w:rFonts w:eastAsia="Times New Roman" w:cs="Times New Roman"/>
          <w:color w:val="000000"/>
        </w:rPr>
        <w:t>ástku za duplikát ŽK uhradí žák.</w:t>
      </w:r>
    </w:p>
    <w:p w:rsidR="00E44B0C" w:rsidRDefault="00E44B0C" w:rsidP="00E44B0C">
      <w:pPr>
        <w:pStyle w:val="Standard"/>
        <w:autoSpaceDE w:val="0"/>
        <w:rPr>
          <w:rFonts w:eastAsia="Times New Roman" w:cs="Times New Roman"/>
          <w:color w:val="000000"/>
          <w:sz w:val="12"/>
          <w:szCs w:val="12"/>
        </w:rPr>
      </w:pPr>
    </w:p>
    <w:p w:rsidR="00E44B0C" w:rsidRDefault="00E44B0C" w:rsidP="00E44B0C">
      <w:pPr>
        <w:pStyle w:val="Standard"/>
        <w:autoSpaceDE w:val="0"/>
        <w:jc w:val="center"/>
        <w:rPr>
          <w:rFonts w:eastAsia="Times New Roman" w:cs="Times New Roman"/>
          <w:b/>
          <w:bCs/>
          <w:color w:val="000000"/>
        </w:rPr>
      </w:pPr>
      <w:r>
        <w:rPr>
          <w:rFonts w:eastAsia="Times New Roman" w:cs="Times New Roman"/>
          <w:b/>
          <w:bCs/>
          <w:color w:val="000000"/>
        </w:rPr>
        <w:t>Článek VIII</w:t>
      </w:r>
    </w:p>
    <w:p w:rsidR="00E44B0C" w:rsidRDefault="00E44B0C" w:rsidP="00E44B0C">
      <w:pPr>
        <w:pStyle w:val="Standard"/>
        <w:autoSpaceDE w:val="0"/>
        <w:jc w:val="center"/>
      </w:pPr>
      <w:r>
        <w:rPr>
          <w:rFonts w:eastAsia="Times New Roman" w:cs="Times New Roman"/>
          <w:b/>
          <w:bCs/>
          <w:color w:val="000000"/>
        </w:rPr>
        <w:t>Zásady pro užívání slovního hodnocení v souladu s § 15, odst.</w:t>
      </w:r>
      <w:r w:rsidR="009949FC">
        <w:rPr>
          <w:rFonts w:eastAsia="Times New Roman" w:cs="Times New Roman"/>
          <w:b/>
          <w:bCs/>
          <w:color w:val="000000"/>
        </w:rPr>
        <w:t xml:space="preserve"> </w:t>
      </w:r>
      <w:r>
        <w:rPr>
          <w:rFonts w:eastAsia="Times New Roman" w:cs="Times New Roman"/>
          <w:b/>
          <w:bCs/>
          <w:color w:val="000000"/>
        </w:rPr>
        <w:t xml:space="preserve">2, vyhlášky </w:t>
      </w:r>
      <w:r>
        <w:rPr>
          <w:rFonts w:ascii="TimesNewRoman,Bold" w:eastAsia="TimesNewRoman,Bold" w:hAnsi="TimesNewRoman,Bold" w:cs="TimesNewRoman,Bold"/>
          <w:b/>
          <w:bCs/>
          <w:color w:val="000000"/>
        </w:rPr>
        <w:t>č</w:t>
      </w:r>
      <w:r>
        <w:rPr>
          <w:rFonts w:eastAsia="Times New Roman" w:cs="Times New Roman"/>
          <w:b/>
          <w:bCs/>
          <w:color w:val="000000"/>
        </w:rPr>
        <w:t>.48/2005 Sb.</w:t>
      </w:r>
    </w:p>
    <w:p w:rsidR="00E44B0C" w:rsidRDefault="00E44B0C" w:rsidP="00E44B0C">
      <w:pPr>
        <w:pStyle w:val="Standard"/>
        <w:autoSpaceDE w:val="0"/>
        <w:jc w:val="both"/>
      </w:pPr>
      <w:r>
        <w:rPr>
          <w:rFonts w:eastAsia="Times New Roman" w:cs="Times New Roman"/>
          <w:b/>
          <w:bCs/>
          <w:color w:val="000000"/>
        </w:rPr>
        <w:t>(1)</w:t>
      </w:r>
      <w:r>
        <w:rPr>
          <w:rFonts w:eastAsia="Times New Roman" w:cs="Times New Roman"/>
          <w:color w:val="000000"/>
        </w:rPr>
        <w:t xml:space="preserve"> O slovním hodnocení výsledk</w:t>
      </w:r>
      <w:r>
        <w:rPr>
          <w:rFonts w:ascii="TimesNewRoman" w:eastAsia="TimesNewRoman" w:hAnsi="TimesNewRoman" w:cs="TimesNewRoman"/>
          <w:color w:val="000000"/>
        </w:rPr>
        <w:t xml:space="preserve">ů </w:t>
      </w:r>
      <w:r>
        <w:rPr>
          <w:rFonts w:eastAsia="Times New Roman" w:cs="Times New Roman"/>
          <w:color w:val="000000"/>
        </w:rPr>
        <w:t>vzd</w:t>
      </w:r>
      <w:r>
        <w:rPr>
          <w:rFonts w:ascii="TimesNewRoman" w:eastAsia="TimesNewRoman" w:hAnsi="TimesNewRoman" w:cs="TimesNewRoman"/>
          <w:color w:val="000000"/>
        </w:rPr>
        <w:t>ě</w:t>
      </w:r>
      <w:r>
        <w:rPr>
          <w:rFonts w:eastAsia="Times New Roman" w:cs="Times New Roman"/>
          <w:color w:val="000000"/>
        </w:rPr>
        <w:t>lávání žáka na vysv</w:t>
      </w:r>
      <w:r>
        <w:rPr>
          <w:rFonts w:ascii="TimesNewRoman" w:eastAsia="TimesNewRoman" w:hAnsi="TimesNewRoman" w:cs="TimesNewRoman"/>
          <w:color w:val="000000"/>
        </w:rPr>
        <w:t>ě</w:t>
      </w:r>
      <w:r>
        <w:rPr>
          <w:rFonts w:eastAsia="Times New Roman" w:cs="Times New Roman"/>
          <w:color w:val="000000"/>
        </w:rPr>
        <w:t>d</w:t>
      </w:r>
      <w:r>
        <w:rPr>
          <w:rFonts w:ascii="TimesNewRoman" w:eastAsia="TimesNewRoman" w:hAnsi="TimesNewRoman" w:cs="TimesNewRoman"/>
          <w:color w:val="000000"/>
        </w:rPr>
        <w:t>č</w:t>
      </w:r>
      <w:r>
        <w:rPr>
          <w:rFonts w:eastAsia="Times New Roman" w:cs="Times New Roman"/>
          <w:color w:val="000000"/>
        </w:rPr>
        <w:t xml:space="preserve">ení rozhoduje </w:t>
      </w:r>
      <w:r>
        <w:rPr>
          <w:rFonts w:ascii="TimesNewRoman" w:eastAsia="TimesNewRoman" w:hAnsi="TimesNewRoman" w:cs="TimesNewRoman"/>
          <w:color w:val="000000"/>
        </w:rPr>
        <w:t>ř</w:t>
      </w:r>
      <w:r>
        <w:rPr>
          <w:rFonts w:eastAsia="Times New Roman" w:cs="Times New Roman"/>
          <w:color w:val="000000"/>
        </w:rPr>
        <w:t xml:space="preserve">editel školy </w:t>
      </w:r>
      <w:r>
        <w:rPr>
          <w:rFonts w:eastAsia="Times New Roman" w:cs="Times New Roman"/>
          <w:color w:val="000000"/>
        </w:rPr>
        <w:br/>
        <w:t>se souhlasem školské rady a po projednání v pedagogické rad</w:t>
      </w:r>
      <w:r>
        <w:rPr>
          <w:rFonts w:ascii="TimesNewRoman" w:eastAsia="TimesNewRoman" w:hAnsi="TimesNewRoman" w:cs="TimesNewRoman"/>
          <w:color w:val="000000"/>
        </w:rPr>
        <w:t>ě</w:t>
      </w:r>
      <w:r>
        <w:rPr>
          <w:rFonts w:eastAsia="Times New Roman" w:cs="Times New Roman"/>
          <w:color w:val="000000"/>
        </w:rPr>
        <w:t>.</w:t>
      </w:r>
    </w:p>
    <w:p w:rsidR="00E44B0C" w:rsidRDefault="00E44B0C" w:rsidP="00E44B0C">
      <w:pPr>
        <w:pStyle w:val="Standard"/>
        <w:autoSpaceDE w:val="0"/>
        <w:jc w:val="both"/>
      </w:pPr>
      <w:r>
        <w:rPr>
          <w:rFonts w:eastAsia="Times New Roman" w:cs="Times New Roman"/>
          <w:b/>
          <w:bCs/>
          <w:color w:val="000000"/>
        </w:rPr>
        <w:t>(2)</w:t>
      </w:r>
      <w:r>
        <w:rPr>
          <w:rFonts w:eastAsia="Times New Roman" w:cs="Times New Roman"/>
          <w:color w:val="000000"/>
        </w:rPr>
        <w:t xml:space="preserve"> T</w:t>
      </w:r>
      <w:r>
        <w:rPr>
          <w:rFonts w:ascii="TimesNewRoman" w:eastAsia="TimesNewRoman" w:hAnsi="TimesNewRoman" w:cs="TimesNewRoman"/>
          <w:color w:val="000000"/>
        </w:rPr>
        <w:t>ř</w:t>
      </w:r>
      <w:r>
        <w:rPr>
          <w:rFonts w:eastAsia="Times New Roman" w:cs="Times New Roman"/>
          <w:color w:val="000000"/>
        </w:rPr>
        <w:t>ídní u</w:t>
      </w:r>
      <w:r>
        <w:rPr>
          <w:rFonts w:ascii="TimesNewRoman" w:eastAsia="TimesNewRoman" w:hAnsi="TimesNewRoman" w:cs="TimesNewRoman"/>
          <w:color w:val="000000"/>
        </w:rPr>
        <w:t>č</w:t>
      </w:r>
      <w:r>
        <w:rPr>
          <w:rFonts w:eastAsia="Times New Roman" w:cs="Times New Roman"/>
          <w:color w:val="000000"/>
        </w:rPr>
        <w:t>itel po projednání s vyu</w:t>
      </w:r>
      <w:r>
        <w:rPr>
          <w:rFonts w:ascii="TimesNewRoman" w:eastAsia="TimesNewRoman" w:hAnsi="TimesNewRoman" w:cs="TimesNewRoman"/>
          <w:color w:val="000000"/>
        </w:rPr>
        <w:t>č</w:t>
      </w:r>
      <w:r>
        <w:rPr>
          <w:rFonts w:eastAsia="Times New Roman" w:cs="Times New Roman"/>
          <w:color w:val="000000"/>
        </w:rPr>
        <w:t>ujícími ostatních p</w:t>
      </w:r>
      <w:r>
        <w:rPr>
          <w:rFonts w:ascii="TimesNewRoman" w:eastAsia="TimesNewRoman" w:hAnsi="TimesNewRoman" w:cs="TimesNewRoman"/>
          <w:color w:val="000000"/>
        </w:rPr>
        <w:t>ř</w:t>
      </w:r>
      <w:r>
        <w:rPr>
          <w:rFonts w:eastAsia="Times New Roman" w:cs="Times New Roman"/>
          <w:color w:val="000000"/>
        </w:rPr>
        <w:t>edm</w:t>
      </w:r>
      <w:r>
        <w:rPr>
          <w:rFonts w:ascii="TimesNewRoman" w:eastAsia="TimesNewRoman" w:hAnsi="TimesNewRoman" w:cs="TimesNewRoman"/>
          <w:color w:val="000000"/>
        </w:rPr>
        <w:t>ě</w:t>
      </w:r>
      <w:r>
        <w:rPr>
          <w:rFonts w:eastAsia="Times New Roman" w:cs="Times New Roman"/>
          <w:color w:val="000000"/>
        </w:rPr>
        <w:t>t</w:t>
      </w:r>
      <w:r>
        <w:rPr>
          <w:rFonts w:ascii="TimesNewRoman" w:eastAsia="TimesNewRoman" w:hAnsi="TimesNewRoman" w:cs="TimesNewRoman"/>
          <w:color w:val="000000"/>
        </w:rPr>
        <w:t xml:space="preserve">ů </w:t>
      </w:r>
      <w:r>
        <w:rPr>
          <w:rFonts w:eastAsia="Times New Roman" w:cs="Times New Roman"/>
          <w:color w:val="000000"/>
        </w:rPr>
        <w:t>p</w:t>
      </w:r>
      <w:r>
        <w:rPr>
          <w:rFonts w:ascii="TimesNewRoman" w:eastAsia="TimesNewRoman" w:hAnsi="TimesNewRoman" w:cs="TimesNewRoman"/>
          <w:color w:val="000000"/>
        </w:rPr>
        <w:t>ř</w:t>
      </w:r>
      <w:r>
        <w:rPr>
          <w:rFonts w:eastAsia="Times New Roman" w:cs="Times New Roman"/>
          <w:color w:val="000000"/>
        </w:rPr>
        <w:t xml:space="preserve">evede slovní hodnocení </w:t>
      </w:r>
      <w:r>
        <w:rPr>
          <w:rFonts w:eastAsia="Times New Roman" w:cs="Times New Roman"/>
          <w:color w:val="000000"/>
        </w:rPr>
        <w:br/>
        <w:t>do klasifikace nebo klasifikaci do slovního hodnocení v p</w:t>
      </w:r>
      <w:r>
        <w:rPr>
          <w:rFonts w:ascii="TimesNewRoman" w:eastAsia="TimesNewRoman" w:hAnsi="TimesNewRoman" w:cs="TimesNewRoman"/>
          <w:color w:val="000000"/>
        </w:rPr>
        <w:t>ř</w:t>
      </w:r>
      <w:r>
        <w:rPr>
          <w:rFonts w:eastAsia="Times New Roman" w:cs="Times New Roman"/>
          <w:color w:val="000000"/>
        </w:rPr>
        <w:t>ípad</w:t>
      </w:r>
      <w:r>
        <w:rPr>
          <w:rFonts w:ascii="TimesNewRoman" w:eastAsia="TimesNewRoman" w:hAnsi="TimesNewRoman" w:cs="TimesNewRoman"/>
          <w:color w:val="000000"/>
        </w:rPr>
        <w:t xml:space="preserve">ě </w:t>
      </w:r>
      <w:r>
        <w:rPr>
          <w:rFonts w:eastAsia="Times New Roman" w:cs="Times New Roman"/>
          <w:color w:val="000000"/>
        </w:rPr>
        <w:t>p</w:t>
      </w:r>
      <w:r>
        <w:rPr>
          <w:rFonts w:ascii="TimesNewRoman" w:eastAsia="TimesNewRoman" w:hAnsi="TimesNewRoman" w:cs="TimesNewRoman"/>
          <w:color w:val="000000"/>
        </w:rPr>
        <w:t>ř</w:t>
      </w:r>
      <w:r>
        <w:rPr>
          <w:rFonts w:eastAsia="Times New Roman" w:cs="Times New Roman"/>
          <w:color w:val="000000"/>
        </w:rPr>
        <w:t>estupu žáka na školu, která hodnotí odlišným zp</w:t>
      </w:r>
      <w:r>
        <w:rPr>
          <w:rFonts w:ascii="TimesNewRoman" w:eastAsia="TimesNewRoman" w:hAnsi="TimesNewRoman" w:cs="TimesNewRoman"/>
          <w:color w:val="000000"/>
        </w:rPr>
        <w:t>ů</w:t>
      </w:r>
      <w:r>
        <w:rPr>
          <w:rFonts w:eastAsia="Times New Roman" w:cs="Times New Roman"/>
          <w:color w:val="000000"/>
        </w:rPr>
        <w:t>sobem, a to na žádost této školy nebo zákonného zástupce žáka.</w:t>
      </w:r>
    </w:p>
    <w:p w:rsidR="00E44B0C" w:rsidRDefault="00E44B0C" w:rsidP="00E44B0C">
      <w:pPr>
        <w:pStyle w:val="Standard"/>
        <w:autoSpaceDE w:val="0"/>
        <w:jc w:val="both"/>
      </w:pPr>
      <w:r>
        <w:rPr>
          <w:rFonts w:eastAsia="Times New Roman" w:cs="Times New Roman"/>
          <w:b/>
          <w:bCs/>
          <w:color w:val="000000"/>
        </w:rPr>
        <w:t>(3)</w:t>
      </w:r>
      <w:r>
        <w:rPr>
          <w:rFonts w:eastAsia="Times New Roman" w:cs="Times New Roman"/>
          <w:color w:val="000000"/>
        </w:rPr>
        <w:t xml:space="preserve"> Je-li žák hodnocen slovn</w:t>
      </w:r>
      <w:r>
        <w:rPr>
          <w:rFonts w:ascii="TimesNewRoman" w:eastAsia="TimesNewRoman" w:hAnsi="TimesNewRoman" w:cs="TimesNewRoman"/>
          <w:color w:val="000000"/>
        </w:rPr>
        <w:t>ě</w:t>
      </w:r>
      <w:r>
        <w:rPr>
          <w:rFonts w:eastAsia="Times New Roman" w:cs="Times New Roman"/>
          <w:color w:val="000000"/>
        </w:rPr>
        <w:t>, p</w:t>
      </w:r>
      <w:r>
        <w:rPr>
          <w:rFonts w:ascii="TimesNewRoman" w:eastAsia="TimesNewRoman" w:hAnsi="TimesNewRoman" w:cs="TimesNewRoman"/>
          <w:color w:val="000000"/>
        </w:rPr>
        <w:t>ř</w:t>
      </w:r>
      <w:r>
        <w:rPr>
          <w:rFonts w:eastAsia="Times New Roman" w:cs="Times New Roman"/>
          <w:color w:val="000000"/>
        </w:rPr>
        <w:t>evede t</w:t>
      </w:r>
      <w:r>
        <w:rPr>
          <w:rFonts w:ascii="TimesNewRoman" w:eastAsia="TimesNewRoman" w:hAnsi="TimesNewRoman" w:cs="TimesNewRoman"/>
          <w:color w:val="000000"/>
        </w:rPr>
        <w:t>ř</w:t>
      </w:r>
      <w:r>
        <w:rPr>
          <w:rFonts w:eastAsia="Times New Roman" w:cs="Times New Roman"/>
          <w:color w:val="000000"/>
        </w:rPr>
        <w:t>ídní u</w:t>
      </w:r>
      <w:r>
        <w:rPr>
          <w:rFonts w:ascii="TimesNewRoman" w:eastAsia="TimesNewRoman" w:hAnsi="TimesNewRoman" w:cs="TimesNewRoman"/>
          <w:color w:val="000000"/>
        </w:rPr>
        <w:t>č</w:t>
      </w:r>
      <w:r>
        <w:rPr>
          <w:rFonts w:eastAsia="Times New Roman" w:cs="Times New Roman"/>
          <w:color w:val="000000"/>
        </w:rPr>
        <w:t>itel po projednání s vyu</w:t>
      </w:r>
      <w:r>
        <w:rPr>
          <w:rFonts w:ascii="TimesNewRoman" w:eastAsia="TimesNewRoman" w:hAnsi="TimesNewRoman" w:cs="TimesNewRoman"/>
          <w:color w:val="000000"/>
        </w:rPr>
        <w:t>č</w:t>
      </w:r>
      <w:r>
        <w:rPr>
          <w:rFonts w:eastAsia="Times New Roman" w:cs="Times New Roman"/>
          <w:color w:val="000000"/>
        </w:rPr>
        <w:t>ujícími ostatních p</w:t>
      </w:r>
      <w:r>
        <w:rPr>
          <w:rFonts w:ascii="TimesNewRoman" w:eastAsia="TimesNewRoman" w:hAnsi="TimesNewRoman" w:cs="TimesNewRoman"/>
          <w:color w:val="000000"/>
        </w:rPr>
        <w:t>ř</w:t>
      </w:r>
      <w:r>
        <w:rPr>
          <w:rFonts w:eastAsia="Times New Roman" w:cs="Times New Roman"/>
          <w:color w:val="000000"/>
        </w:rPr>
        <w:t>edm</w:t>
      </w:r>
      <w:r>
        <w:rPr>
          <w:rFonts w:ascii="TimesNewRoman" w:eastAsia="TimesNewRoman" w:hAnsi="TimesNewRoman" w:cs="TimesNewRoman"/>
          <w:color w:val="000000"/>
        </w:rPr>
        <w:t>ě</w:t>
      </w:r>
      <w:r>
        <w:rPr>
          <w:rFonts w:eastAsia="Times New Roman" w:cs="Times New Roman"/>
          <w:color w:val="000000"/>
        </w:rPr>
        <w:t>t</w:t>
      </w:r>
      <w:r>
        <w:rPr>
          <w:rFonts w:ascii="TimesNewRoman" w:eastAsia="TimesNewRoman" w:hAnsi="TimesNewRoman" w:cs="TimesNewRoman"/>
          <w:color w:val="000000"/>
        </w:rPr>
        <w:t xml:space="preserve">ů </w:t>
      </w:r>
      <w:r>
        <w:rPr>
          <w:rFonts w:eastAsia="Times New Roman" w:cs="Times New Roman"/>
          <w:color w:val="000000"/>
        </w:rPr>
        <w:t>slovní hodnocení do klasifikace pro ú</w:t>
      </w:r>
      <w:r>
        <w:rPr>
          <w:rFonts w:ascii="TimesNewRoman" w:eastAsia="TimesNewRoman" w:hAnsi="TimesNewRoman" w:cs="TimesNewRoman"/>
          <w:color w:val="000000"/>
        </w:rPr>
        <w:t>č</w:t>
      </w:r>
      <w:r>
        <w:rPr>
          <w:rFonts w:eastAsia="Times New Roman" w:cs="Times New Roman"/>
          <w:color w:val="000000"/>
        </w:rPr>
        <w:t>ely p</w:t>
      </w:r>
      <w:r>
        <w:rPr>
          <w:rFonts w:ascii="TimesNewRoman" w:eastAsia="TimesNewRoman" w:hAnsi="TimesNewRoman" w:cs="TimesNewRoman"/>
          <w:color w:val="000000"/>
        </w:rPr>
        <w:t>ř</w:t>
      </w:r>
      <w:r>
        <w:rPr>
          <w:rFonts w:eastAsia="Times New Roman" w:cs="Times New Roman"/>
          <w:color w:val="000000"/>
        </w:rPr>
        <w:t xml:space="preserve">ijímacího </w:t>
      </w:r>
      <w:r>
        <w:rPr>
          <w:rFonts w:ascii="TimesNewRoman" w:eastAsia="TimesNewRoman" w:hAnsi="TimesNewRoman" w:cs="TimesNewRoman"/>
          <w:color w:val="000000"/>
        </w:rPr>
        <w:t>ř</w:t>
      </w:r>
      <w:r>
        <w:rPr>
          <w:rFonts w:eastAsia="Times New Roman" w:cs="Times New Roman"/>
          <w:color w:val="000000"/>
        </w:rPr>
        <w:t>ízení ke st</w:t>
      </w:r>
      <w:r>
        <w:rPr>
          <w:rFonts w:ascii="TimesNewRoman" w:eastAsia="TimesNewRoman" w:hAnsi="TimesNewRoman" w:cs="TimesNewRoman"/>
          <w:color w:val="000000"/>
        </w:rPr>
        <w:t>ř</w:t>
      </w:r>
      <w:r>
        <w:rPr>
          <w:rFonts w:eastAsia="Times New Roman" w:cs="Times New Roman"/>
          <w:color w:val="000000"/>
        </w:rPr>
        <w:t>ednímu vzd</w:t>
      </w:r>
      <w:r>
        <w:rPr>
          <w:rFonts w:ascii="TimesNewRoman" w:eastAsia="TimesNewRoman" w:hAnsi="TimesNewRoman" w:cs="TimesNewRoman"/>
          <w:color w:val="000000"/>
        </w:rPr>
        <w:t>ě</w:t>
      </w:r>
      <w:r>
        <w:rPr>
          <w:rFonts w:eastAsia="Times New Roman" w:cs="Times New Roman"/>
          <w:color w:val="000000"/>
        </w:rPr>
        <w:t>lávání.</w:t>
      </w:r>
    </w:p>
    <w:p w:rsidR="00E44B0C" w:rsidRDefault="00E44B0C" w:rsidP="00E44B0C">
      <w:pPr>
        <w:pStyle w:val="Standard"/>
        <w:autoSpaceDE w:val="0"/>
        <w:jc w:val="both"/>
      </w:pPr>
      <w:r>
        <w:rPr>
          <w:rFonts w:eastAsia="Times New Roman" w:cs="Times New Roman"/>
          <w:b/>
          <w:bCs/>
          <w:color w:val="000000"/>
        </w:rPr>
        <w:t>(4)</w:t>
      </w:r>
      <w:r>
        <w:rPr>
          <w:rFonts w:eastAsia="Times New Roman" w:cs="Times New Roman"/>
          <w:color w:val="000000"/>
        </w:rPr>
        <w:t xml:space="preserve"> U žáka s vývojovou poruchou u</w:t>
      </w:r>
      <w:r>
        <w:rPr>
          <w:rFonts w:ascii="TimesNewRoman" w:eastAsia="TimesNewRoman" w:hAnsi="TimesNewRoman" w:cs="TimesNewRoman"/>
          <w:color w:val="000000"/>
        </w:rPr>
        <w:t>č</w:t>
      </w:r>
      <w:r>
        <w:rPr>
          <w:rFonts w:eastAsia="Times New Roman" w:cs="Times New Roman"/>
          <w:color w:val="000000"/>
        </w:rPr>
        <w:t xml:space="preserve">ení rozhodne </w:t>
      </w:r>
      <w:r>
        <w:rPr>
          <w:rFonts w:ascii="TimesNewRoman" w:eastAsia="TimesNewRoman" w:hAnsi="TimesNewRoman" w:cs="TimesNewRoman"/>
          <w:color w:val="000000"/>
        </w:rPr>
        <w:t>ř</w:t>
      </w:r>
      <w:r>
        <w:rPr>
          <w:rFonts w:eastAsia="Times New Roman" w:cs="Times New Roman"/>
          <w:color w:val="000000"/>
        </w:rPr>
        <w:t xml:space="preserve">editel školy o použití slovního hodnocení </w:t>
      </w:r>
      <w:r>
        <w:rPr>
          <w:rFonts w:eastAsia="Times New Roman" w:cs="Times New Roman"/>
          <w:color w:val="000000"/>
        </w:rPr>
        <w:br/>
        <w:t>na základ</w:t>
      </w:r>
      <w:r>
        <w:rPr>
          <w:rFonts w:ascii="TimesNewRoman" w:eastAsia="TimesNewRoman" w:hAnsi="TimesNewRoman" w:cs="TimesNewRoman"/>
          <w:color w:val="000000"/>
        </w:rPr>
        <w:t xml:space="preserve">ě </w:t>
      </w:r>
      <w:r>
        <w:rPr>
          <w:rFonts w:eastAsia="Times New Roman" w:cs="Times New Roman"/>
          <w:color w:val="000000"/>
        </w:rPr>
        <w:t>žádosti zákonného zástupce žáka.</w:t>
      </w:r>
    </w:p>
    <w:p w:rsidR="00E44B0C" w:rsidRDefault="00E44B0C" w:rsidP="009949FC">
      <w:pPr>
        <w:pStyle w:val="Standard"/>
        <w:autoSpaceDE w:val="0"/>
        <w:jc w:val="both"/>
      </w:pPr>
      <w:r>
        <w:rPr>
          <w:rFonts w:eastAsia="Times New Roman" w:cs="Times New Roman"/>
          <w:b/>
          <w:bCs/>
        </w:rPr>
        <w:t>(5)</w:t>
      </w:r>
      <w:r>
        <w:rPr>
          <w:rFonts w:eastAsia="Times New Roman" w:cs="Times New Roman"/>
        </w:rPr>
        <w:t xml:space="preserve"> Výsledky vzd</w:t>
      </w:r>
      <w:r>
        <w:rPr>
          <w:rFonts w:ascii="TimesNewRoman" w:eastAsia="TimesNewRoman" w:hAnsi="TimesNewRoman" w:cs="TimesNewRoman"/>
        </w:rPr>
        <w:t>ě</w:t>
      </w:r>
      <w:r>
        <w:rPr>
          <w:rFonts w:eastAsia="Times New Roman" w:cs="Times New Roman"/>
        </w:rPr>
        <w:t>lávání žáka v jednotlivých povinných a nepovinných p</w:t>
      </w:r>
      <w:r>
        <w:rPr>
          <w:rFonts w:ascii="TimesNewRoman" w:eastAsia="TimesNewRoman" w:hAnsi="TimesNewRoman" w:cs="TimesNewRoman"/>
        </w:rPr>
        <w:t>ř</w:t>
      </w:r>
      <w:r>
        <w:rPr>
          <w:rFonts w:eastAsia="Times New Roman" w:cs="Times New Roman"/>
        </w:rPr>
        <w:t>edm</w:t>
      </w:r>
      <w:r>
        <w:rPr>
          <w:rFonts w:ascii="TimesNewRoman" w:eastAsia="TimesNewRoman" w:hAnsi="TimesNewRoman" w:cs="TimesNewRoman"/>
        </w:rPr>
        <w:t>ě</w:t>
      </w:r>
      <w:r w:rsidR="009949FC">
        <w:rPr>
          <w:rFonts w:eastAsia="Times New Roman" w:cs="Times New Roman"/>
        </w:rPr>
        <w:t xml:space="preserve">tech </w:t>
      </w:r>
      <w:r>
        <w:rPr>
          <w:rFonts w:eastAsia="Times New Roman" w:cs="Times New Roman"/>
        </w:rPr>
        <w:t>stanovených školním vzd</w:t>
      </w:r>
      <w:r>
        <w:rPr>
          <w:rFonts w:ascii="TimesNewRoman" w:eastAsia="TimesNewRoman" w:hAnsi="TimesNewRoman" w:cs="TimesNewRoman"/>
        </w:rPr>
        <w:t>ě</w:t>
      </w:r>
      <w:r>
        <w:rPr>
          <w:rFonts w:eastAsia="Times New Roman" w:cs="Times New Roman"/>
        </w:rPr>
        <w:t>lávacím programem a chování žáka ve škole a na akcích po</w:t>
      </w:r>
      <w:r>
        <w:rPr>
          <w:rFonts w:ascii="TimesNewRoman" w:eastAsia="TimesNewRoman" w:hAnsi="TimesNewRoman" w:cs="TimesNewRoman"/>
        </w:rPr>
        <w:t>ř</w:t>
      </w:r>
      <w:r w:rsidR="009949FC">
        <w:rPr>
          <w:rFonts w:eastAsia="Times New Roman" w:cs="Times New Roman"/>
        </w:rPr>
        <w:t xml:space="preserve">ádaných </w:t>
      </w:r>
      <w:r>
        <w:rPr>
          <w:rFonts w:eastAsia="Times New Roman" w:cs="Times New Roman"/>
        </w:rPr>
        <w:t>školou jsou v p</w:t>
      </w:r>
      <w:r>
        <w:rPr>
          <w:rFonts w:ascii="TimesNewRoman" w:eastAsia="TimesNewRoman" w:hAnsi="TimesNewRoman" w:cs="TimesNewRoman"/>
        </w:rPr>
        <w:t>ř</w:t>
      </w:r>
      <w:r>
        <w:rPr>
          <w:rFonts w:eastAsia="Times New Roman" w:cs="Times New Roman"/>
        </w:rPr>
        <w:t>ípad</w:t>
      </w:r>
      <w:r>
        <w:rPr>
          <w:rFonts w:ascii="TimesNewRoman" w:eastAsia="TimesNewRoman" w:hAnsi="TimesNewRoman" w:cs="TimesNewRoman"/>
        </w:rPr>
        <w:t xml:space="preserve">ě </w:t>
      </w:r>
      <w:r>
        <w:rPr>
          <w:rFonts w:eastAsia="Times New Roman" w:cs="Times New Roman"/>
        </w:rPr>
        <w:t>použití slovního hodnocení popsány tak, aby byla z</w:t>
      </w:r>
      <w:r>
        <w:rPr>
          <w:rFonts w:ascii="TimesNewRoman" w:eastAsia="TimesNewRoman" w:hAnsi="TimesNewRoman" w:cs="TimesNewRoman"/>
        </w:rPr>
        <w:t>ř</w:t>
      </w:r>
      <w:r>
        <w:rPr>
          <w:rFonts w:eastAsia="Times New Roman" w:cs="Times New Roman"/>
        </w:rPr>
        <w:t>ejmá úrove</w:t>
      </w:r>
      <w:r>
        <w:rPr>
          <w:rFonts w:ascii="TimesNewRoman" w:eastAsia="TimesNewRoman" w:hAnsi="TimesNewRoman" w:cs="TimesNewRoman"/>
        </w:rPr>
        <w:t xml:space="preserve">ň </w:t>
      </w:r>
      <w:r>
        <w:rPr>
          <w:rFonts w:eastAsia="Times New Roman" w:cs="Times New Roman"/>
        </w:rPr>
        <w:t>vzd</w:t>
      </w:r>
      <w:r>
        <w:rPr>
          <w:rFonts w:ascii="TimesNewRoman" w:eastAsia="TimesNewRoman" w:hAnsi="TimesNewRoman" w:cs="TimesNewRoman"/>
        </w:rPr>
        <w:t>ě</w:t>
      </w:r>
      <w:r>
        <w:rPr>
          <w:rFonts w:eastAsia="Times New Roman" w:cs="Times New Roman"/>
        </w:rPr>
        <w:t>lání žáka, které dosáhl zejména ve vztahu k o</w:t>
      </w:r>
      <w:r>
        <w:rPr>
          <w:rFonts w:ascii="TimesNewRoman" w:eastAsia="TimesNewRoman" w:hAnsi="TimesNewRoman" w:cs="TimesNewRoman"/>
        </w:rPr>
        <w:t>č</w:t>
      </w:r>
      <w:r>
        <w:rPr>
          <w:rFonts w:eastAsia="Times New Roman" w:cs="Times New Roman"/>
        </w:rPr>
        <w:t>ekávaným výstup</w:t>
      </w:r>
      <w:r>
        <w:rPr>
          <w:rFonts w:ascii="TimesNewRoman" w:eastAsia="TimesNewRoman" w:hAnsi="TimesNewRoman" w:cs="TimesNewRoman"/>
        </w:rPr>
        <w:t>ů</w:t>
      </w:r>
      <w:r w:rsidR="009949FC">
        <w:rPr>
          <w:rFonts w:eastAsia="Times New Roman" w:cs="Times New Roman"/>
        </w:rPr>
        <w:t xml:space="preserve">m </w:t>
      </w:r>
      <w:r>
        <w:rPr>
          <w:rFonts w:eastAsia="Times New Roman" w:cs="Times New Roman"/>
        </w:rPr>
        <w:t>formulovaným v u</w:t>
      </w:r>
      <w:r>
        <w:rPr>
          <w:rFonts w:ascii="TimesNewRoman" w:eastAsia="TimesNewRoman" w:hAnsi="TimesNewRoman" w:cs="TimesNewRoman"/>
        </w:rPr>
        <w:t>č</w:t>
      </w:r>
      <w:r>
        <w:rPr>
          <w:rFonts w:eastAsia="Times New Roman" w:cs="Times New Roman"/>
        </w:rPr>
        <w:t>ebních osnovách jednotlivých p</w:t>
      </w:r>
      <w:r>
        <w:rPr>
          <w:rFonts w:ascii="TimesNewRoman" w:eastAsia="TimesNewRoman" w:hAnsi="TimesNewRoman" w:cs="TimesNewRoman"/>
        </w:rPr>
        <w:t>ř</w:t>
      </w:r>
      <w:r>
        <w:rPr>
          <w:rFonts w:eastAsia="Times New Roman" w:cs="Times New Roman"/>
        </w:rPr>
        <w:t>edm</w:t>
      </w:r>
      <w:r>
        <w:rPr>
          <w:rFonts w:ascii="TimesNewRoman" w:eastAsia="TimesNewRoman" w:hAnsi="TimesNewRoman" w:cs="TimesNewRoman"/>
        </w:rPr>
        <w:t>ě</w:t>
      </w:r>
      <w:r>
        <w:rPr>
          <w:rFonts w:eastAsia="Times New Roman" w:cs="Times New Roman"/>
        </w:rPr>
        <w:t>t</w:t>
      </w:r>
      <w:r>
        <w:rPr>
          <w:rFonts w:ascii="TimesNewRoman" w:eastAsia="TimesNewRoman" w:hAnsi="TimesNewRoman" w:cs="TimesNewRoman"/>
        </w:rPr>
        <w:t xml:space="preserve">ů </w:t>
      </w:r>
      <w:r>
        <w:rPr>
          <w:rFonts w:eastAsia="Times New Roman" w:cs="Times New Roman"/>
        </w:rPr>
        <w:t>školního vzd</w:t>
      </w:r>
      <w:r>
        <w:rPr>
          <w:rFonts w:ascii="TimesNewRoman" w:eastAsia="TimesNewRoman" w:hAnsi="TimesNewRoman" w:cs="TimesNewRoman"/>
        </w:rPr>
        <w:t>ě</w:t>
      </w:r>
      <w:r>
        <w:rPr>
          <w:rFonts w:eastAsia="Times New Roman" w:cs="Times New Roman"/>
        </w:rPr>
        <w:t>lávacího programu, k jeho vzd</w:t>
      </w:r>
      <w:r>
        <w:rPr>
          <w:rFonts w:ascii="TimesNewRoman" w:eastAsia="TimesNewRoman" w:hAnsi="TimesNewRoman" w:cs="TimesNewRoman"/>
        </w:rPr>
        <w:t>ě</w:t>
      </w:r>
      <w:r>
        <w:rPr>
          <w:rFonts w:eastAsia="Times New Roman" w:cs="Times New Roman"/>
        </w:rPr>
        <w:t>lávacím a osobnostním p</w:t>
      </w:r>
      <w:r>
        <w:rPr>
          <w:rFonts w:ascii="TimesNewRoman" w:eastAsia="TimesNewRoman" w:hAnsi="TimesNewRoman" w:cs="TimesNewRoman"/>
        </w:rPr>
        <w:t>ř</w:t>
      </w:r>
      <w:r>
        <w:rPr>
          <w:rFonts w:eastAsia="Times New Roman" w:cs="Times New Roman"/>
        </w:rPr>
        <w:t>edpoklad</w:t>
      </w:r>
      <w:r>
        <w:rPr>
          <w:rFonts w:ascii="TimesNewRoman" w:eastAsia="TimesNewRoman" w:hAnsi="TimesNewRoman" w:cs="TimesNewRoman"/>
        </w:rPr>
        <w:t>ů</w:t>
      </w:r>
      <w:r>
        <w:rPr>
          <w:rFonts w:eastAsia="Times New Roman" w:cs="Times New Roman"/>
        </w:rPr>
        <w:t>m a k v</w:t>
      </w:r>
      <w:r>
        <w:rPr>
          <w:rFonts w:ascii="TimesNewRoman" w:eastAsia="TimesNewRoman" w:hAnsi="TimesNewRoman" w:cs="TimesNewRoman"/>
        </w:rPr>
        <w:t>ě</w:t>
      </w:r>
      <w:r>
        <w:rPr>
          <w:rFonts w:eastAsia="Times New Roman" w:cs="Times New Roman"/>
        </w:rPr>
        <w:t>ku žáka. Slovní hodnocení zahrnuje posouzení výsledk</w:t>
      </w:r>
      <w:r>
        <w:rPr>
          <w:rFonts w:ascii="TimesNewRoman" w:eastAsia="TimesNewRoman" w:hAnsi="TimesNewRoman" w:cs="TimesNewRoman"/>
        </w:rPr>
        <w:t xml:space="preserve">ů </w:t>
      </w:r>
      <w:r>
        <w:rPr>
          <w:rFonts w:eastAsia="Times New Roman" w:cs="Times New Roman"/>
        </w:rPr>
        <w:t>vzd</w:t>
      </w:r>
      <w:r>
        <w:rPr>
          <w:rFonts w:ascii="TimesNewRoman" w:eastAsia="TimesNewRoman" w:hAnsi="TimesNewRoman" w:cs="TimesNewRoman"/>
        </w:rPr>
        <w:t>ě</w:t>
      </w:r>
      <w:r>
        <w:rPr>
          <w:rFonts w:eastAsia="Times New Roman" w:cs="Times New Roman"/>
        </w:rPr>
        <w:t>lávání žáka v jejich vývoji, ohodnocení píle žáka a jeho p</w:t>
      </w:r>
      <w:r>
        <w:rPr>
          <w:rFonts w:ascii="TimesNewRoman" w:eastAsia="TimesNewRoman" w:hAnsi="TimesNewRoman" w:cs="TimesNewRoman"/>
        </w:rPr>
        <w:t>ř</w:t>
      </w:r>
      <w:r>
        <w:rPr>
          <w:rFonts w:eastAsia="Times New Roman" w:cs="Times New Roman"/>
        </w:rPr>
        <w:t>ístupu ke vzd</w:t>
      </w:r>
      <w:r>
        <w:rPr>
          <w:rFonts w:ascii="TimesNewRoman" w:eastAsia="TimesNewRoman" w:hAnsi="TimesNewRoman" w:cs="TimesNewRoman"/>
        </w:rPr>
        <w:t>ě</w:t>
      </w:r>
      <w:r>
        <w:rPr>
          <w:rFonts w:eastAsia="Times New Roman" w:cs="Times New Roman"/>
        </w:rPr>
        <w:t>lávání i v souvislostech, které ovliv</w:t>
      </w:r>
      <w:r>
        <w:rPr>
          <w:rFonts w:ascii="TimesNewRoman" w:eastAsia="TimesNewRoman" w:hAnsi="TimesNewRoman" w:cs="TimesNewRoman"/>
        </w:rPr>
        <w:t>ň</w:t>
      </w:r>
      <w:r>
        <w:rPr>
          <w:rFonts w:eastAsia="Times New Roman" w:cs="Times New Roman"/>
        </w:rPr>
        <w:t>ují jeho výkon, a nazna</w:t>
      </w:r>
      <w:r>
        <w:rPr>
          <w:rFonts w:ascii="TimesNewRoman" w:eastAsia="TimesNewRoman" w:hAnsi="TimesNewRoman" w:cs="TimesNewRoman"/>
        </w:rPr>
        <w:t>č</w:t>
      </w:r>
      <w:r>
        <w:rPr>
          <w:rFonts w:eastAsia="Times New Roman" w:cs="Times New Roman"/>
        </w:rPr>
        <w:t>ení dalšího rozvoje žáka. Obsahuje také zd</w:t>
      </w:r>
      <w:r>
        <w:rPr>
          <w:rFonts w:ascii="TimesNewRoman" w:eastAsia="TimesNewRoman" w:hAnsi="TimesNewRoman" w:cs="TimesNewRoman"/>
        </w:rPr>
        <w:t>ů</w:t>
      </w:r>
      <w:r>
        <w:rPr>
          <w:rFonts w:eastAsia="Times New Roman" w:cs="Times New Roman"/>
        </w:rPr>
        <w:t>vodn</w:t>
      </w:r>
      <w:r>
        <w:rPr>
          <w:rFonts w:ascii="TimesNewRoman" w:eastAsia="TimesNewRoman" w:hAnsi="TimesNewRoman" w:cs="TimesNewRoman"/>
        </w:rPr>
        <w:t>ě</w:t>
      </w:r>
      <w:r>
        <w:rPr>
          <w:rFonts w:eastAsia="Times New Roman" w:cs="Times New Roman"/>
        </w:rPr>
        <w:t>ní hodnocení a doporu</w:t>
      </w:r>
      <w:r>
        <w:rPr>
          <w:rFonts w:ascii="TimesNewRoman" w:eastAsia="TimesNewRoman" w:hAnsi="TimesNewRoman" w:cs="TimesNewRoman"/>
        </w:rPr>
        <w:t>č</w:t>
      </w:r>
      <w:r>
        <w:rPr>
          <w:rFonts w:eastAsia="Times New Roman" w:cs="Times New Roman"/>
        </w:rPr>
        <w:t>ení, jak p</w:t>
      </w:r>
      <w:r>
        <w:rPr>
          <w:rFonts w:ascii="TimesNewRoman" w:eastAsia="TimesNewRoman" w:hAnsi="TimesNewRoman" w:cs="TimesNewRoman"/>
        </w:rPr>
        <w:t>ř</w:t>
      </w:r>
      <w:r>
        <w:rPr>
          <w:rFonts w:eastAsia="Times New Roman" w:cs="Times New Roman"/>
        </w:rPr>
        <w:t>edcházet p</w:t>
      </w:r>
      <w:r>
        <w:rPr>
          <w:rFonts w:ascii="TimesNewRoman" w:eastAsia="TimesNewRoman" w:hAnsi="TimesNewRoman" w:cs="TimesNewRoman"/>
        </w:rPr>
        <w:t>ř</w:t>
      </w:r>
      <w:r>
        <w:rPr>
          <w:rFonts w:eastAsia="Times New Roman" w:cs="Times New Roman"/>
        </w:rPr>
        <w:t>ípadným neúsp</w:t>
      </w:r>
      <w:r>
        <w:rPr>
          <w:rFonts w:ascii="TimesNewRoman" w:eastAsia="TimesNewRoman" w:hAnsi="TimesNewRoman" w:cs="TimesNewRoman"/>
        </w:rPr>
        <w:t>ě</w:t>
      </w:r>
      <w:r>
        <w:rPr>
          <w:rFonts w:eastAsia="Times New Roman" w:cs="Times New Roman"/>
        </w:rPr>
        <w:t>ch</w:t>
      </w:r>
      <w:r>
        <w:rPr>
          <w:rFonts w:ascii="TimesNewRoman" w:eastAsia="TimesNewRoman" w:hAnsi="TimesNewRoman" w:cs="TimesNewRoman"/>
        </w:rPr>
        <w:t>ů</w:t>
      </w:r>
      <w:r>
        <w:rPr>
          <w:rFonts w:eastAsia="Times New Roman" w:cs="Times New Roman"/>
        </w:rPr>
        <w:t>m žáka a jak je p</w:t>
      </w:r>
      <w:r>
        <w:rPr>
          <w:rFonts w:ascii="TimesNewRoman" w:eastAsia="TimesNewRoman" w:hAnsi="TimesNewRoman" w:cs="TimesNewRoman"/>
        </w:rPr>
        <w:t>ř</w:t>
      </w:r>
      <w:r>
        <w:rPr>
          <w:rFonts w:eastAsia="Times New Roman" w:cs="Times New Roman"/>
        </w:rPr>
        <w:t>ekonávat.</w:t>
      </w:r>
    </w:p>
    <w:p w:rsidR="00E44B0C" w:rsidRDefault="00E44B0C" w:rsidP="00E44B0C">
      <w:pPr>
        <w:pStyle w:val="Standard"/>
        <w:autoSpaceDE w:val="0"/>
        <w:jc w:val="both"/>
        <w:rPr>
          <w:rFonts w:eastAsia="Times New Roman" w:cs="Times New Roman"/>
          <w:color w:val="000000"/>
          <w:sz w:val="12"/>
          <w:szCs w:val="12"/>
        </w:rPr>
      </w:pPr>
    </w:p>
    <w:p w:rsidR="00E44B0C" w:rsidRDefault="00E44B0C" w:rsidP="00E44B0C">
      <w:pPr>
        <w:pStyle w:val="Standard"/>
        <w:autoSpaceDE w:val="0"/>
        <w:jc w:val="center"/>
        <w:rPr>
          <w:rFonts w:eastAsia="Times New Roman" w:cs="Times New Roman"/>
          <w:b/>
          <w:bCs/>
          <w:color w:val="000000"/>
        </w:rPr>
      </w:pPr>
      <w:r>
        <w:rPr>
          <w:rFonts w:eastAsia="Times New Roman" w:cs="Times New Roman"/>
          <w:b/>
          <w:bCs/>
          <w:color w:val="000000"/>
        </w:rPr>
        <w:t>Článek IX</w:t>
      </w:r>
    </w:p>
    <w:p w:rsidR="00E44B0C" w:rsidRDefault="00E44B0C" w:rsidP="00E44B0C">
      <w:pPr>
        <w:pStyle w:val="Standard"/>
        <w:autoSpaceDE w:val="0"/>
        <w:jc w:val="center"/>
        <w:rPr>
          <w:rFonts w:eastAsia="Times New Roman" w:cs="Times New Roman"/>
          <w:b/>
          <w:bCs/>
          <w:color w:val="000000"/>
        </w:rPr>
      </w:pPr>
      <w:r>
        <w:rPr>
          <w:rFonts w:eastAsia="Times New Roman" w:cs="Times New Roman"/>
          <w:b/>
          <w:bCs/>
          <w:color w:val="000000"/>
        </w:rPr>
        <w:t>Zásady pro stanovení celkového hodnocení žáka</w:t>
      </w:r>
    </w:p>
    <w:p w:rsidR="00E44B0C" w:rsidRDefault="00E44B0C" w:rsidP="00E44B0C">
      <w:pPr>
        <w:pStyle w:val="Standard"/>
        <w:autoSpaceDE w:val="0"/>
      </w:pPr>
      <w:r>
        <w:rPr>
          <w:rFonts w:eastAsia="Times New Roman" w:cs="Times New Roman"/>
          <w:b/>
          <w:bCs/>
          <w:color w:val="000000"/>
        </w:rPr>
        <w:t>(1)</w:t>
      </w:r>
      <w:r>
        <w:rPr>
          <w:rFonts w:eastAsia="Times New Roman" w:cs="Times New Roman"/>
          <w:color w:val="000000"/>
        </w:rPr>
        <w:t xml:space="preserve"> Celkové hodnocení žáka se vyjad</w:t>
      </w:r>
      <w:r>
        <w:rPr>
          <w:rFonts w:ascii="TimesNewRoman" w:eastAsia="TimesNewRoman" w:hAnsi="TimesNewRoman" w:cs="TimesNewRoman"/>
          <w:color w:val="000000"/>
        </w:rPr>
        <w:t>ř</w:t>
      </w:r>
      <w:r>
        <w:rPr>
          <w:rFonts w:eastAsia="Times New Roman" w:cs="Times New Roman"/>
          <w:color w:val="000000"/>
        </w:rPr>
        <w:t>uje stupni:</w:t>
      </w:r>
    </w:p>
    <w:p w:rsidR="00E44B0C" w:rsidRDefault="00E44B0C" w:rsidP="00E44B0C">
      <w:pPr>
        <w:pStyle w:val="Standard"/>
        <w:autoSpaceDE w:val="0"/>
      </w:pPr>
      <w:r>
        <w:rPr>
          <w:rFonts w:ascii="Wingdings" w:eastAsia="Wingdings" w:hAnsi="Wingdings" w:cs="Wingdings"/>
          <w:color w:val="000000"/>
        </w:rPr>
        <w:t></w:t>
      </w:r>
      <w:r>
        <w:rPr>
          <w:rFonts w:ascii="Wingdings" w:eastAsia="Wingdings" w:hAnsi="Wingdings" w:cs="Wingdings"/>
          <w:color w:val="000000"/>
        </w:rPr>
        <w:t></w:t>
      </w:r>
      <w:r>
        <w:rPr>
          <w:rFonts w:eastAsia="Times New Roman" w:cs="Times New Roman"/>
          <w:b/>
          <w:bCs/>
          <w:color w:val="000000"/>
        </w:rPr>
        <w:t>prosp</w:t>
      </w:r>
      <w:r>
        <w:rPr>
          <w:rFonts w:ascii="TimesNewRoman,Bold" w:eastAsia="TimesNewRoman,Bold" w:hAnsi="TimesNewRoman,Bold" w:cs="TimesNewRoman,Bold"/>
          <w:b/>
          <w:bCs/>
          <w:color w:val="000000"/>
        </w:rPr>
        <w:t>ě</w:t>
      </w:r>
      <w:r>
        <w:rPr>
          <w:rFonts w:eastAsia="Times New Roman" w:cs="Times New Roman"/>
          <w:b/>
          <w:bCs/>
          <w:color w:val="000000"/>
        </w:rPr>
        <w:t>l/a s vyznamenáním</w:t>
      </w:r>
    </w:p>
    <w:p w:rsidR="00E44B0C" w:rsidRDefault="00E44B0C" w:rsidP="00E44B0C">
      <w:pPr>
        <w:pStyle w:val="Standard"/>
        <w:autoSpaceDE w:val="0"/>
      </w:pPr>
      <w:r>
        <w:rPr>
          <w:rFonts w:ascii="Wingdings" w:eastAsia="Wingdings" w:hAnsi="Wingdings" w:cs="Wingdings"/>
          <w:color w:val="000000"/>
        </w:rPr>
        <w:t></w:t>
      </w:r>
      <w:r>
        <w:rPr>
          <w:rFonts w:ascii="Wingdings" w:eastAsia="Wingdings" w:hAnsi="Wingdings" w:cs="Wingdings"/>
          <w:color w:val="000000"/>
        </w:rPr>
        <w:t></w:t>
      </w:r>
      <w:r>
        <w:rPr>
          <w:rFonts w:eastAsia="Times New Roman" w:cs="Times New Roman"/>
          <w:b/>
          <w:bCs/>
          <w:color w:val="000000"/>
        </w:rPr>
        <w:t>prosp</w:t>
      </w:r>
      <w:r>
        <w:rPr>
          <w:rFonts w:ascii="TimesNewRoman,Bold" w:eastAsia="TimesNewRoman,Bold" w:hAnsi="TimesNewRoman,Bold" w:cs="TimesNewRoman,Bold"/>
          <w:b/>
          <w:bCs/>
          <w:color w:val="000000"/>
        </w:rPr>
        <w:t>ě</w:t>
      </w:r>
      <w:r>
        <w:rPr>
          <w:rFonts w:eastAsia="Times New Roman" w:cs="Times New Roman"/>
          <w:b/>
          <w:bCs/>
          <w:color w:val="000000"/>
        </w:rPr>
        <w:t>l/a</w:t>
      </w:r>
    </w:p>
    <w:p w:rsidR="00E44B0C" w:rsidRDefault="00E44B0C" w:rsidP="00E44B0C">
      <w:pPr>
        <w:pStyle w:val="Standard"/>
        <w:autoSpaceDE w:val="0"/>
      </w:pPr>
      <w:r>
        <w:rPr>
          <w:rFonts w:ascii="Wingdings" w:eastAsia="Wingdings" w:hAnsi="Wingdings" w:cs="Wingdings"/>
          <w:color w:val="000000"/>
        </w:rPr>
        <w:t></w:t>
      </w:r>
      <w:r>
        <w:rPr>
          <w:rFonts w:ascii="Wingdings" w:eastAsia="Wingdings" w:hAnsi="Wingdings" w:cs="Wingdings"/>
          <w:color w:val="000000"/>
        </w:rPr>
        <w:t></w:t>
      </w:r>
      <w:r>
        <w:rPr>
          <w:rFonts w:eastAsia="Times New Roman" w:cs="Times New Roman"/>
          <w:b/>
          <w:bCs/>
          <w:color w:val="000000"/>
        </w:rPr>
        <w:t>neprosp</w:t>
      </w:r>
      <w:r>
        <w:rPr>
          <w:rFonts w:ascii="TimesNewRoman,Bold" w:eastAsia="TimesNewRoman,Bold" w:hAnsi="TimesNewRoman,Bold" w:cs="TimesNewRoman,Bold"/>
          <w:b/>
          <w:bCs/>
          <w:color w:val="000000"/>
        </w:rPr>
        <w:t>ě</w:t>
      </w:r>
      <w:r>
        <w:rPr>
          <w:rFonts w:eastAsia="Times New Roman" w:cs="Times New Roman"/>
          <w:b/>
          <w:bCs/>
          <w:color w:val="000000"/>
        </w:rPr>
        <w:t>l/a</w:t>
      </w:r>
    </w:p>
    <w:p w:rsidR="00E44B0C" w:rsidRDefault="00E44B0C" w:rsidP="00E44B0C">
      <w:pPr>
        <w:pStyle w:val="Standard"/>
        <w:autoSpaceDE w:val="0"/>
      </w:pPr>
      <w:r>
        <w:rPr>
          <w:rFonts w:eastAsia="Times New Roman" w:cs="Times New Roman"/>
          <w:b/>
          <w:bCs/>
          <w:color w:val="000000"/>
        </w:rPr>
        <w:t xml:space="preserve">        nehodnocen/a</w:t>
      </w:r>
    </w:p>
    <w:p w:rsidR="00E44B0C" w:rsidRDefault="00E44B0C" w:rsidP="00E44B0C">
      <w:pPr>
        <w:pStyle w:val="Standard"/>
        <w:autoSpaceDE w:val="0"/>
        <w:rPr>
          <w:rFonts w:eastAsia="Times New Roman" w:cs="Times New Roman"/>
          <w:b/>
          <w:bCs/>
          <w:color w:val="000000"/>
          <w:sz w:val="12"/>
          <w:szCs w:val="12"/>
        </w:rPr>
      </w:pPr>
    </w:p>
    <w:p w:rsidR="00E44B0C" w:rsidRDefault="00E44B0C" w:rsidP="00E44B0C">
      <w:pPr>
        <w:pStyle w:val="Standard"/>
        <w:autoSpaceDE w:val="0"/>
      </w:pPr>
      <w:r>
        <w:rPr>
          <w:rFonts w:eastAsia="Times New Roman" w:cs="Times New Roman"/>
          <w:b/>
          <w:bCs/>
          <w:color w:val="000000"/>
        </w:rPr>
        <w:t>(2)</w:t>
      </w:r>
      <w:r>
        <w:rPr>
          <w:rFonts w:eastAsia="Times New Roman" w:cs="Times New Roman"/>
          <w:color w:val="000000"/>
        </w:rPr>
        <w:t xml:space="preserve"> Žák je hodnocen stupn</w:t>
      </w:r>
      <w:r>
        <w:rPr>
          <w:rFonts w:ascii="TimesNewRoman" w:eastAsia="TimesNewRoman" w:hAnsi="TimesNewRoman" w:cs="TimesNewRoman"/>
          <w:color w:val="000000"/>
        </w:rPr>
        <w:t>ě</w:t>
      </w:r>
      <w:r w:rsidR="000B1EB5">
        <w:rPr>
          <w:rFonts w:eastAsia="Times New Roman" w:cs="Times New Roman"/>
          <w:color w:val="000000"/>
        </w:rPr>
        <w:t>m</w:t>
      </w:r>
      <w:r>
        <w:rPr>
          <w:rFonts w:eastAsia="Times New Roman" w:cs="Times New Roman"/>
          <w:color w:val="000000"/>
        </w:rPr>
        <w:t>:</w:t>
      </w:r>
    </w:p>
    <w:p w:rsidR="00E44B0C" w:rsidRDefault="00E44B0C" w:rsidP="00E44B0C">
      <w:pPr>
        <w:pStyle w:val="Standard"/>
        <w:autoSpaceDE w:val="0"/>
      </w:pPr>
      <w:r>
        <w:rPr>
          <w:rFonts w:ascii="Wingdings" w:eastAsia="Wingdings" w:hAnsi="Wingdings" w:cs="Wingdings"/>
          <w:color w:val="000000"/>
        </w:rPr>
        <w:t></w:t>
      </w:r>
      <w:r>
        <w:rPr>
          <w:rFonts w:ascii="Wingdings" w:eastAsia="Wingdings" w:hAnsi="Wingdings" w:cs="Wingdings"/>
          <w:color w:val="000000"/>
        </w:rPr>
        <w:t></w:t>
      </w:r>
      <w:r>
        <w:rPr>
          <w:rFonts w:eastAsia="Times New Roman" w:cs="Times New Roman"/>
          <w:b/>
          <w:bCs/>
          <w:color w:val="000000"/>
        </w:rPr>
        <w:t>prosp</w:t>
      </w:r>
      <w:r>
        <w:rPr>
          <w:rFonts w:ascii="TimesNewRoman,Bold" w:eastAsia="TimesNewRoman,Bold" w:hAnsi="TimesNewRoman,Bold" w:cs="TimesNewRoman,Bold"/>
          <w:b/>
          <w:bCs/>
          <w:color w:val="000000"/>
        </w:rPr>
        <w:t>ě</w:t>
      </w:r>
      <w:r>
        <w:rPr>
          <w:rFonts w:eastAsia="Times New Roman" w:cs="Times New Roman"/>
          <w:b/>
          <w:bCs/>
          <w:color w:val="000000"/>
        </w:rPr>
        <w:t xml:space="preserve">l/a s vyznamenáním </w:t>
      </w:r>
      <w:r>
        <w:rPr>
          <w:rFonts w:eastAsia="Times New Roman" w:cs="Times New Roman"/>
          <w:color w:val="000000"/>
        </w:rPr>
        <w:t>= není-li v žádném povinném p</w:t>
      </w:r>
      <w:r>
        <w:rPr>
          <w:rFonts w:ascii="TimesNewRoman" w:eastAsia="TimesNewRoman" w:hAnsi="TimesNewRoman" w:cs="TimesNewRoman"/>
          <w:color w:val="000000"/>
        </w:rPr>
        <w:t>ř</w:t>
      </w:r>
      <w:r>
        <w:rPr>
          <w:rFonts w:eastAsia="Times New Roman" w:cs="Times New Roman"/>
          <w:color w:val="000000"/>
        </w:rPr>
        <w:t>edm</w:t>
      </w:r>
      <w:r>
        <w:rPr>
          <w:rFonts w:ascii="TimesNewRoman" w:eastAsia="TimesNewRoman" w:hAnsi="TimesNewRoman" w:cs="TimesNewRoman"/>
          <w:color w:val="000000"/>
        </w:rPr>
        <w:t>ě</w:t>
      </w:r>
      <w:r>
        <w:rPr>
          <w:rFonts w:eastAsia="Times New Roman" w:cs="Times New Roman"/>
          <w:color w:val="000000"/>
        </w:rPr>
        <w:t>tu hodnocen p</w:t>
      </w:r>
      <w:r>
        <w:rPr>
          <w:rFonts w:ascii="TimesNewRoman" w:eastAsia="TimesNewRoman" w:hAnsi="TimesNewRoman" w:cs="TimesNewRoman"/>
          <w:color w:val="000000"/>
        </w:rPr>
        <w:t>ř</w:t>
      </w:r>
      <w:r>
        <w:rPr>
          <w:rFonts w:eastAsia="Times New Roman" w:cs="Times New Roman"/>
          <w:color w:val="000000"/>
        </w:rPr>
        <w:t>i celkové</w:t>
      </w:r>
      <w:r w:rsidR="009949FC">
        <w:t xml:space="preserve"> </w:t>
      </w:r>
      <w:r>
        <w:rPr>
          <w:rFonts w:eastAsia="Times New Roman" w:cs="Times New Roman"/>
          <w:color w:val="000000"/>
        </w:rPr>
        <w:t>klasifikaci stupn</w:t>
      </w:r>
      <w:r>
        <w:rPr>
          <w:rFonts w:ascii="TimesNewRoman" w:eastAsia="TimesNewRoman" w:hAnsi="TimesNewRoman" w:cs="TimesNewRoman"/>
          <w:color w:val="000000"/>
        </w:rPr>
        <w:t>ě</w:t>
      </w:r>
      <w:r>
        <w:rPr>
          <w:rFonts w:eastAsia="Times New Roman" w:cs="Times New Roman"/>
          <w:color w:val="000000"/>
        </w:rPr>
        <w:t>m horším než chvalitebným, pr</w:t>
      </w:r>
      <w:r>
        <w:rPr>
          <w:rFonts w:ascii="TimesNewRoman" w:eastAsia="TimesNewRoman" w:hAnsi="TimesNewRoman" w:cs="TimesNewRoman"/>
          <w:color w:val="000000"/>
        </w:rPr>
        <w:t>ů</w:t>
      </w:r>
      <w:r>
        <w:rPr>
          <w:rFonts w:eastAsia="Times New Roman" w:cs="Times New Roman"/>
          <w:color w:val="000000"/>
        </w:rPr>
        <w:t>m</w:t>
      </w:r>
      <w:r>
        <w:rPr>
          <w:rFonts w:ascii="TimesNewRoman" w:eastAsia="TimesNewRoman" w:hAnsi="TimesNewRoman" w:cs="TimesNewRoman"/>
          <w:color w:val="000000"/>
        </w:rPr>
        <w:t>ě</w:t>
      </w:r>
      <w:r>
        <w:rPr>
          <w:rFonts w:eastAsia="Times New Roman" w:cs="Times New Roman"/>
          <w:color w:val="000000"/>
        </w:rPr>
        <w:t>r z povinných p</w:t>
      </w:r>
      <w:r>
        <w:rPr>
          <w:rFonts w:ascii="TimesNewRoman" w:eastAsia="TimesNewRoman" w:hAnsi="TimesNewRoman" w:cs="TimesNewRoman"/>
          <w:color w:val="000000"/>
        </w:rPr>
        <w:t>ř</w:t>
      </w:r>
      <w:r>
        <w:rPr>
          <w:rFonts w:eastAsia="Times New Roman" w:cs="Times New Roman"/>
          <w:color w:val="000000"/>
        </w:rPr>
        <w:t>edm</w:t>
      </w:r>
      <w:r>
        <w:rPr>
          <w:rFonts w:ascii="TimesNewRoman" w:eastAsia="TimesNewRoman" w:hAnsi="TimesNewRoman" w:cs="TimesNewRoman"/>
          <w:color w:val="000000"/>
        </w:rPr>
        <w:t>ě</w:t>
      </w:r>
      <w:r>
        <w:rPr>
          <w:rFonts w:eastAsia="Times New Roman" w:cs="Times New Roman"/>
          <w:color w:val="000000"/>
        </w:rPr>
        <w:t>t</w:t>
      </w:r>
      <w:r>
        <w:rPr>
          <w:rFonts w:ascii="TimesNewRoman" w:eastAsia="TimesNewRoman" w:hAnsi="TimesNewRoman" w:cs="TimesNewRoman"/>
          <w:color w:val="000000"/>
        </w:rPr>
        <w:t xml:space="preserve">ů </w:t>
      </w:r>
      <w:r>
        <w:rPr>
          <w:rFonts w:eastAsia="Times New Roman" w:cs="Times New Roman"/>
          <w:color w:val="000000"/>
        </w:rPr>
        <w:t>nemá horší než</w:t>
      </w:r>
    </w:p>
    <w:p w:rsidR="00E44B0C" w:rsidRDefault="00E44B0C" w:rsidP="00E44B0C">
      <w:pPr>
        <w:pStyle w:val="Standard"/>
        <w:autoSpaceDE w:val="0"/>
        <w:rPr>
          <w:rFonts w:eastAsia="Times New Roman" w:cs="Times New Roman"/>
          <w:color w:val="000000"/>
        </w:rPr>
      </w:pPr>
      <w:r>
        <w:rPr>
          <w:rFonts w:eastAsia="Times New Roman" w:cs="Times New Roman"/>
          <w:color w:val="000000"/>
        </w:rPr>
        <w:t xml:space="preserve">           1,50 a jeho chování je velmi dobré</w:t>
      </w:r>
    </w:p>
    <w:p w:rsidR="00E44B0C" w:rsidRDefault="00E44B0C" w:rsidP="00E44B0C">
      <w:pPr>
        <w:pStyle w:val="Standard"/>
        <w:autoSpaceDE w:val="0"/>
      </w:pPr>
      <w:r>
        <w:rPr>
          <w:rFonts w:ascii="Wingdings" w:eastAsia="Wingdings" w:hAnsi="Wingdings" w:cs="Wingdings"/>
          <w:color w:val="000000"/>
        </w:rPr>
        <w:t></w:t>
      </w:r>
      <w:r>
        <w:rPr>
          <w:rFonts w:ascii="Wingdings" w:eastAsia="Wingdings" w:hAnsi="Wingdings" w:cs="Wingdings"/>
          <w:color w:val="000000"/>
        </w:rPr>
        <w:t></w:t>
      </w:r>
      <w:r>
        <w:rPr>
          <w:rFonts w:eastAsia="Times New Roman" w:cs="Times New Roman"/>
          <w:b/>
          <w:bCs/>
          <w:color w:val="000000"/>
        </w:rPr>
        <w:t>prosp</w:t>
      </w:r>
      <w:r>
        <w:rPr>
          <w:rFonts w:ascii="TimesNewRoman,Bold" w:eastAsia="TimesNewRoman,Bold" w:hAnsi="TimesNewRoman,Bold" w:cs="TimesNewRoman,Bold"/>
          <w:b/>
          <w:bCs/>
          <w:color w:val="000000"/>
        </w:rPr>
        <w:t>ě</w:t>
      </w:r>
      <w:r>
        <w:rPr>
          <w:rFonts w:eastAsia="Times New Roman" w:cs="Times New Roman"/>
          <w:b/>
          <w:bCs/>
          <w:color w:val="000000"/>
        </w:rPr>
        <w:t xml:space="preserve">l/a </w:t>
      </w:r>
      <w:r>
        <w:rPr>
          <w:rFonts w:eastAsia="Times New Roman" w:cs="Times New Roman"/>
          <w:color w:val="000000"/>
        </w:rPr>
        <w:t>= není-li v žádném povinném p</w:t>
      </w:r>
      <w:r>
        <w:rPr>
          <w:rFonts w:ascii="TimesNewRoman" w:eastAsia="TimesNewRoman" w:hAnsi="TimesNewRoman" w:cs="TimesNewRoman"/>
          <w:color w:val="000000"/>
        </w:rPr>
        <w:t>ř</w:t>
      </w:r>
      <w:r>
        <w:rPr>
          <w:rFonts w:eastAsia="Times New Roman" w:cs="Times New Roman"/>
          <w:color w:val="000000"/>
        </w:rPr>
        <w:t>edm</w:t>
      </w:r>
      <w:r>
        <w:rPr>
          <w:rFonts w:ascii="TimesNewRoman" w:eastAsia="TimesNewRoman" w:hAnsi="TimesNewRoman" w:cs="TimesNewRoman"/>
          <w:color w:val="000000"/>
        </w:rPr>
        <w:t>ě</w:t>
      </w:r>
      <w:r>
        <w:rPr>
          <w:rFonts w:eastAsia="Times New Roman" w:cs="Times New Roman"/>
          <w:color w:val="000000"/>
        </w:rPr>
        <w:t>tu hodnocen p</w:t>
      </w:r>
      <w:r>
        <w:rPr>
          <w:rFonts w:ascii="TimesNewRoman" w:eastAsia="TimesNewRoman" w:hAnsi="TimesNewRoman" w:cs="TimesNewRoman"/>
          <w:color w:val="000000"/>
        </w:rPr>
        <w:t>ř</w:t>
      </w:r>
      <w:r>
        <w:rPr>
          <w:rFonts w:eastAsia="Times New Roman" w:cs="Times New Roman"/>
          <w:color w:val="000000"/>
        </w:rPr>
        <w:t>i celkové klasifikaci stupn</w:t>
      </w:r>
      <w:r>
        <w:rPr>
          <w:rFonts w:ascii="TimesNewRoman" w:eastAsia="TimesNewRoman" w:hAnsi="TimesNewRoman" w:cs="TimesNewRoman"/>
          <w:color w:val="000000"/>
        </w:rPr>
        <w:t>ě</w:t>
      </w:r>
      <w:r>
        <w:rPr>
          <w:rFonts w:eastAsia="Times New Roman" w:cs="Times New Roman"/>
          <w:color w:val="000000"/>
        </w:rPr>
        <w:t>m nedostate</w:t>
      </w:r>
      <w:r>
        <w:rPr>
          <w:rFonts w:ascii="TimesNewRoman" w:eastAsia="TimesNewRoman" w:hAnsi="TimesNewRoman" w:cs="TimesNewRoman"/>
          <w:color w:val="000000"/>
        </w:rPr>
        <w:t>č</w:t>
      </w:r>
      <w:r>
        <w:rPr>
          <w:rFonts w:eastAsia="Times New Roman" w:cs="Times New Roman"/>
          <w:color w:val="000000"/>
        </w:rPr>
        <w:t>ný</w:t>
      </w:r>
    </w:p>
    <w:p w:rsidR="00E44B0C" w:rsidRDefault="00E44B0C" w:rsidP="00E44B0C">
      <w:pPr>
        <w:pStyle w:val="Standard"/>
        <w:autoSpaceDE w:val="0"/>
      </w:pPr>
      <w:r>
        <w:rPr>
          <w:rFonts w:ascii="Wingdings" w:eastAsia="Wingdings" w:hAnsi="Wingdings" w:cs="Wingdings"/>
          <w:color w:val="000000"/>
        </w:rPr>
        <w:t></w:t>
      </w:r>
      <w:r>
        <w:rPr>
          <w:rFonts w:ascii="Wingdings" w:eastAsia="Wingdings" w:hAnsi="Wingdings" w:cs="Wingdings"/>
          <w:color w:val="000000"/>
        </w:rPr>
        <w:t></w:t>
      </w:r>
      <w:r>
        <w:rPr>
          <w:rFonts w:eastAsia="Times New Roman" w:cs="Times New Roman"/>
          <w:b/>
          <w:bCs/>
          <w:color w:val="000000"/>
        </w:rPr>
        <w:t>neprosp</w:t>
      </w:r>
      <w:r>
        <w:rPr>
          <w:rFonts w:ascii="TimesNewRoman,Bold" w:eastAsia="TimesNewRoman,Bold" w:hAnsi="TimesNewRoman,Bold" w:cs="TimesNewRoman,Bold"/>
          <w:b/>
          <w:bCs/>
          <w:color w:val="000000"/>
        </w:rPr>
        <w:t>ě</w:t>
      </w:r>
      <w:r>
        <w:rPr>
          <w:rFonts w:eastAsia="Times New Roman" w:cs="Times New Roman"/>
          <w:b/>
          <w:bCs/>
          <w:color w:val="000000"/>
        </w:rPr>
        <w:t xml:space="preserve">l/a </w:t>
      </w:r>
      <w:r>
        <w:rPr>
          <w:rFonts w:eastAsia="Times New Roman" w:cs="Times New Roman"/>
          <w:color w:val="000000"/>
        </w:rPr>
        <w:t>= je-li v n</w:t>
      </w:r>
      <w:r>
        <w:rPr>
          <w:rFonts w:ascii="TimesNewRoman" w:eastAsia="TimesNewRoman" w:hAnsi="TimesNewRoman" w:cs="TimesNewRoman"/>
          <w:color w:val="000000"/>
        </w:rPr>
        <w:t>ě</w:t>
      </w:r>
      <w:r>
        <w:rPr>
          <w:rFonts w:eastAsia="Times New Roman" w:cs="Times New Roman"/>
          <w:color w:val="000000"/>
        </w:rPr>
        <w:t>kterém povinném p</w:t>
      </w:r>
      <w:r>
        <w:rPr>
          <w:rFonts w:ascii="TimesNewRoman" w:eastAsia="TimesNewRoman" w:hAnsi="TimesNewRoman" w:cs="TimesNewRoman"/>
          <w:color w:val="000000"/>
        </w:rPr>
        <w:t>ř</w:t>
      </w:r>
      <w:r>
        <w:rPr>
          <w:rFonts w:eastAsia="Times New Roman" w:cs="Times New Roman"/>
          <w:color w:val="000000"/>
        </w:rPr>
        <w:t>edm</w:t>
      </w:r>
      <w:r>
        <w:rPr>
          <w:rFonts w:ascii="TimesNewRoman" w:eastAsia="TimesNewRoman" w:hAnsi="TimesNewRoman" w:cs="TimesNewRoman"/>
          <w:color w:val="000000"/>
        </w:rPr>
        <w:t>ě</w:t>
      </w:r>
      <w:r>
        <w:rPr>
          <w:rFonts w:eastAsia="Times New Roman" w:cs="Times New Roman"/>
          <w:color w:val="000000"/>
        </w:rPr>
        <w:t>tu hodnocen p</w:t>
      </w:r>
      <w:r>
        <w:rPr>
          <w:rFonts w:ascii="TimesNewRoman" w:eastAsia="TimesNewRoman" w:hAnsi="TimesNewRoman" w:cs="TimesNewRoman"/>
          <w:color w:val="000000"/>
        </w:rPr>
        <w:t>ř</w:t>
      </w:r>
      <w:r>
        <w:rPr>
          <w:rFonts w:eastAsia="Times New Roman" w:cs="Times New Roman"/>
          <w:color w:val="000000"/>
        </w:rPr>
        <w:t>i celkové klasifikaci</w:t>
      </w:r>
    </w:p>
    <w:p w:rsidR="00E44B0C" w:rsidRDefault="00E44B0C" w:rsidP="00E44B0C">
      <w:pPr>
        <w:pStyle w:val="Standard"/>
        <w:autoSpaceDE w:val="0"/>
        <w:rPr>
          <w:rFonts w:eastAsia="Times New Roman" w:cs="Times New Roman"/>
          <w:color w:val="000000"/>
        </w:rPr>
      </w:pPr>
      <w:r>
        <w:rPr>
          <w:rFonts w:eastAsia="Times New Roman" w:cs="Times New Roman"/>
          <w:color w:val="000000"/>
        </w:rPr>
        <w:t xml:space="preserve">            stupněm nedostatečný</w:t>
      </w:r>
    </w:p>
    <w:p w:rsidR="00E44B0C" w:rsidRPr="009949FC" w:rsidRDefault="00E44B0C" w:rsidP="00E44B0C">
      <w:pPr>
        <w:pStyle w:val="Standard"/>
        <w:autoSpaceDE w:val="0"/>
      </w:pPr>
      <w:r>
        <w:rPr>
          <w:rFonts w:eastAsia="Times New Roman" w:cs="Times New Roman"/>
        </w:rPr>
        <w:t xml:space="preserve">       </w:t>
      </w:r>
      <w:r>
        <w:rPr>
          <w:rFonts w:eastAsia="Times New Roman" w:cs="Times New Roman"/>
          <w:bCs/>
        </w:rPr>
        <w:t xml:space="preserve"> </w:t>
      </w:r>
      <w:r>
        <w:rPr>
          <w:rFonts w:eastAsia="Times New Roman" w:cs="Times New Roman"/>
          <w:b/>
          <w:bCs/>
        </w:rPr>
        <w:t>nehodnocen/a</w:t>
      </w:r>
      <w:r>
        <w:rPr>
          <w:rFonts w:eastAsia="Times New Roman" w:cs="Times New Roman"/>
        </w:rPr>
        <w:t xml:space="preserve">  = není-li možné žáka hodnotit z některého </w:t>
      </w:r>
      <w:r w:rsidR="009949FC">
        <w:rPr>
          <w:rFonts w:eastAsia="Times New Roman" w:cs="Times New Roman"/>
        </w:rPr>
        <w:t>z povinných předmětů stanovených</w:t>
      </w:r>
      <w:r>
        <w:rPr>
          <w:rFonts w:eastAsia="Times New Roman" w:cs="Times New Roman"/>
        </w:rPr>
        <w:t xml:space="preserve"> školním vzdělávacím programem na konci prvního pololetí</w:t>
      </w:r>
    </w:p>
    <w:p w:rsidR="00E44B0C" w:rsidRDefault="00E44B0C" w:rsidP="00E44B0C">
      <w:pPr>
        <w:pStyle w:val="Standard"/>
        <w:autoSpaceDE w:val="0"/>
        <w:rPr>
          <w:rFonts w:eastAsia="Times New Roman" w:cs="Times New Roman"/>
          <w:b/>
          <w:bCs/>
          <w:color w:val="FF0000"/>
          <w:sz w:val="12"/>
          <w:szCs w:val="12"/>
        </w:rPr>
      </w:pPr>
    </w:p>
    <w:p w:rsidR="00E44B0C" w:rsidRDefault="00E44B0C" w:rsidP="00E44B0C">
      <w:pPr>
        <w:pStyle w:val="Standard"/>
        <w:autoSpaceDE w:val="0"/>
      </w:pPr>
      <w:r>
        <w:rPr>
          <w:rFonts w:eastAsia="Times New Roman" w:cs="Times New Roman"/>
          <w:b/>
          <w:bCs/>
          <w:color w:val="000000"/>
        </w:rPr>
        <w:t>(3)</w:t>
      </w:r>
      <w:r>
        <w:rPr>
          <w:rFonts w:eastAsia="Times New Roman" w:cs="Times New Roman"/>
          <w:color w:val="000000"/>
        </w:rPr>
        <w:t xml:space="preserve"> Výsledky práce v zájmových útvarech organizovaných školou se hodnotí t</w:t>
      </w:r>
      <w:r>
        <w:rPr>
          <w:rFonts w:ascii="TimesNewRoman" w:eastAsia="TimesNewRoman" w:hAnsi="TimesNewRoman" w:cs="TimesNewRoman"/>
          <w:color w:val="000000"/>
        </w:rPr>
        <w:t>ě</w:t>
      </w:r>
      <w:r>
        <w:rPr>
          <w:rFonts w:eastAsia="Times New Roman" w:cs="Times New Roman"/>
          <w:color w:val="000000"/>
        </w:rPr>
        <w:t xml:space="preserve">mito </w:t>
      </w:r>
      <w:proofErr w:type="gramStart"/>
      <w:r>
        <w:rPr>
          <w:rFonts w:eastAsia="Times New Roman" w:cs="Times New Roman"/>
          <w:color w:val="000000"/>
        </w:rPr>
        <w:t>stupni :</w:t>
      </w:r>
      <w:proofErr w:type="gramEnd"/>
    </w:p>
    <w:p w:rsidR="00E44B0C" w:rsidRDefault="00E44B0C" w:rsidP="00E44B0C">
      <w:pPr>
        <w:pStyle w:val="Standard"/>
        <w:autoSpaceDE w:val="0"/>
      </w:pPr>
      <w:r>
        <w:rPr>
          <w:rFonts w:ascii="Wingdings" w:eastAsia="Wingdings" w:hAnsi="Wingdings" w:cs="Wingdings"/>
          <w:color w:val="000000"/>
        </w:rPr>
        <w:t></w:t>
      </w:r>
      <w:r>
        <w:rPr>
          <w:rFonts w:ascii="Wingdings" w:eastAsia="Wingdings" w:hAnsi="Wingdings" w:cs="Wingdings"/>
          <w:color w:val="000000"/>
        </w:rPr>
        <w:t></w:t>
      </w:r>
      <w:r>
        <w:rPr>
          <w:rFonts w:eastAsia="Times New Roman" w:cs="Times New Roman"/>
          <w:b/>
          <w:bCs/>
          <w:color w:val="000000"/>
        </w:rPr>
        <w:t>pracoval/a úsp</w:t>
      </w:r>
      <w:r>
        <w:rPr>
          <w:rFonts w:ascii="TimesNewRoman,Bold" w:eastAsia="TimesNewRoman,Bold" w:hAnsi="TimesNewRoman,Bold" w:cs="TimesNewRoman,Bold"/>
          <w:b/>
          <w:bCs/>
          <w:color w:val="000000"/>
        </w:rPr>
        <w:t>ě</w:t>
      </w:r>
      <w:r>
        <w:rPr>
          <w:rFonts w:eastAsia="Times New Roman" w:cs="Times New Roman"/>
          <w:b/>
          <w:bCs/>
          <w:color w:val="000000"/>
        </w:rPr>
        <w:t>šn</w:t>
      </w:r>
      <w:r>
        <w:rPr>
          <w:rFonts w:ascii="TimesNewRoman,Bold" w:eastAsia="TimesNewRoman,Bold" w:hAnsi="TimesNewRoman,Bold" w:cs="TimesNewRoman,Bold"/>
          <w:b/>
          <w:bCs/>
          <w:color w:val="000000"/>
        </w:rPr>
        <w:t>ě</w:t>
      </w:r>
    </w:p>
    <w:p w:rsidR="00E44B0C" w:rsidRDefault="00E44B0C" w:rsidP="00E44B0C">
      <w:pPr>
        <w:pStyle w:val="Standard"/>
        <w:autoSpaceDE w:val="0"/>
      </w:pPr>
      <w:r>
        <w:rPr>
          <w:rFonts w:ascii="Wingdings" w:eastAsia="Wingdings" w:hAnsi="Wingdings" w:cs="Wingdings"/>
          <w:color w:val="000000"/>
        </w:rPr>
        <w:t></w:t>
      </w:r>
      <w:r>
        <w:rPr>
          <w:rFonts w:ascii="Wingdings" w:eastAsia="Wingdings" w:hAnsi="Wingdings" w:cs="Wingdings"/>
          <w:color w:val="000000"/>
        </w:rPr>
        <w:t></w:t>
      </w:r>
      <w:r>
        <w:rPr>
          <w:rFonts w:eastAsia="Times New Roman" w:cs="Times New Roman"/>
          <w:b/>
          <w:bCs/>
          <w:color w:val="000000"/>
        </w:rPr>
        <w:t>pracoval/a</w:t>
      </w:r>
    </w:p>
    <w:p w:rsidR="00E44B0C" w:rsidRDefault="00E44B0C" w:rsidP="00E44B0C">
      <w:pPr>
        <w:pStyle w:val="Standard"/>
        <w:autoSpaceDE w:val="0"/>
        <w:rPr>
          <w:rFonts w:eastAsia="Times New Roman" w:cs="Times New Roman"/>
          <w:b/>
          <w:bCs/>
          <w:color w:val="000000"/>
          <w:sz w:val="12"/>
          <w:szCs w:val="12"/>
        </w:rPr>
      </w:pPr>
    </w:p>
    <w:p w:rsidR="00E44B0C" w:rsidRDefault="00E44B0C" w:rsidP="00E44B0C">
      <w:pPr>
        <w:pStyle w:val="Standard"/>
        <w:autoSpaceDE w:val="0"/>
      </w:pPr>
      <w:proofErr w:type="gramStart"/>
      <w:r>
        <w:rPr>
          <w:rFonts w:eastAsia="Times New Roman" w:cs="Times New Roman"/>
          <w:b/>
          <w:bCs/>
          <w:color w:val="000000"/>
        </w:rPr>
        <w:t xml:space="preserve">(4)  </w:t>
      </w:r>
      <w:r>
        <w:rPr>
          <w:rFonts w:eastAsia="Times New Roman" w:cs="Times New Roman"/>
          <w:color w:val="000000"/>
        </w:rPr>
        <w:t>Předmět</w:t>
      </w:r>
      <w:proofErr w:type="gramEnd"/>
      <w:r>
        <w:rPr>
          <w:rFonts w:eastAsia="Times New Roman" w:cs="Times New Roman"/>
          <w:color w:val="000000"/>
        </w:rPr>
        <w:t xml:space="preserve"> náboženství se neklasifikuje, na vysvědčení se uvede formulace „účastnil se“.</w:t>
      </w:r>
    </w:p>
    <w:p w:rsidR="00E44B0C" w:rsidRDefault="00E44B0C" w:rsidP="00E44B0C">
      <w:pPr>
        <w:pStyle w:val="Standard"/>
        <w:autoSpaceDE w:val="0"/>
        <w:jc w:val="both"/>
        <w:rPr>
          <w:rFonts w:eastAsia="Times New Roman" w:cs="Times New Roman"/>
          <w:b/>
          <w:bCs/>
          <w:color w:val="000000"/>
          <w:sz w:val="12"/>
          <w:szCs w:val="12"/>
        </w:rPr>
      </w:pPr>
    </w:p>
    <w:p w:rsidR="00E44B0C" w:rsidRDefault="00E44B0C" w:rsidP="00E44B0C">
      <w:pPr>
        <w:pStyle w:val="Standard"/>
        <w:autoSpaceDE w:val="0"/>
        <w:jc w:val="both"/>
      </w:pPr>
      <w:r>
        <w:rPr>
          <w:rFonts w:eastAsia="Times New Roman" w:cs="Times New Roman"/>
          <w:b/>
          <w:bCs/>
          <w:color w:val="000000"/>
        </w:rPr>
        <w:t>(5)</w:t>
      </w:r>
      <w:r>
        <w:rPr>
          <w:rFonts w:eastAsia="Times New Roman" w:cs="Times New Roman"/>
          <w:color w:val="000000"/>
        </w:rPr>
        <w:t xml:space="preserve"> U žáka se smyslovou nebo tělesnou vadou, vadou řeči, prokázanou specifickou </w:t>
      </w:r>
      <w:r w:rsidR="009949FC">
        <w:rPr>
          <w:rFonts w:eastAsia="Times New Roman" w:cs="Times New Roman"/>
          <w:color w:val="000000"/>
        </w:rPr>
        <w:t xml:space="preserve">vývojovou poruchou </w:t>
      </w:r>
      <w:r>
        <w:rPr>
          <w:rFonts w:eastAsia="Times New Roman" w:cs="Times New Roman"/>
          <w:color w:val="000000"/>
        </w:rPr>
        <w:t>učení nebo chování se při jeho hodnocení a klasifikaci přihlédne k charakteru postižení. U žáka prvního až devátého ročníku s prokázanou vývojovou poruchou učení nebo chování rozhodne ředitel školy o použití širšího slovního hodnocení na základě žádosti zástupce žáka.</w:t>
      </w:r>
    </w:p>
    <w:p w:rsidR="00E44B0C" w:rsidRDefault="00E44B0C" w:rsidP="00E44B0C">
      <w:pPr>
        <w:pStyle w:val="Standard"/>
        <w:autoSpaceDE w:val="0"/>
        <w:jc w:val="both"/>
        <w:rPr>
          <w:rFonts w:eastAsia="Times New Roman" w:cs="Times New Roman"/>
          <w:color w:val="000000"/>
          <w:sz w:val="12"/>
          <w:szCs w:val="12"/>
        </w:rPr>
      </w:pPr>
    </w:p>
    <w:p w:rsidR="00E44B0C" w:rsidRDefault="00E44B0C" w:rsidP="00E44B0C">
      <w:pPr>
        <w:pStyle w:val="Standard"/>
        <w:autoSpaceDE w:val="0"/>
        <w:jc w:val="center"/>
        <w:rPr>
          <w:rFonts w:eastAsia="Times New Roman" w:cs="Times New Roman"/>
          <w:b/>
          <w:bCs/>
          <w:color w:val="000000"/>
        </w:rPr>
      </w:pPr>
      <w:r>
        <w:rPr>
          <w:rFonts w:eastAsia="Times New Roman" w:cs="Times New Roman"/>
          <w:b/>
          <w:bCs/>
          <w:color w:val="000000"/>
        </w:rPr>
        <w:t>Článek X</w:t>
      </w:r>
    </w:p>
    <w:p w:rsidR="00E44B0C" w:rsidRDefault="00E44B0C" w:rsidP="00E44B0C">
      <w:pPr>
        <w:pStyle w:val="Standard"/>
        <w:autoSpaceDE w:val="0"/>
        <w:jc w:val="center"/>
      </w:pPr>
      <w:r>
        <w:rPr>
          <w:rFonts w:eastAsia="Times New Roman" w:cs="Times New Roman"/>
          <w:b/>
          <w:bCs/>
          <w:color w:val="000000"/>
        </w:rPr>
        <w:t>Získávání podklad</w:t>
      </w:r>
      <w:r>
        <w:rPr>
          <w:rFonts w:ascii="TimesNewRoman,Bold" w:eastAsia="TimesNewRoman,Bold" w:hAnsi="TimesNewRoman,Bold" w:cs="TimesNewRoman,Bold"/>
          <w:b/>
          <w:bCs/>
          <w:color w:val="000000"/>
        </w:rPr>
        <w:t xml:space="preserve">ů </w:t>
      </w:r>
      <w:r>
        <w:rPr>
          <w:rFonts w:eastAsia="Times New Roman" w:cs="Times New Roman"/>
          <w:b/>
          <w:bCs/>
          <w:color w:val="000000"/>
        </w:rPr>
        <w:t>pro hodnocení</w:t>
      </w:r>
    </w:p>
    <w:p w:rsidR="00E44B0C" w:rsidRDefault="00E44B0C" w:rsidP="009949FC">
      <w:pPr>
        <w:pStyle w:val="Standard"/>
        <w:autoSpaceDE w:val="0"/>
        <w:jc w:val="both"/>
      </w:pPr>
      <w:r>
        <w:rPr>
          <w:rFonts w:eastAsia="Times New Roman" w:cs="Times New Roman"/>
          <w:b/>
          <w:bCs/>
          <w:color w:val="000000"/>
        </w:rPr>
        <w:t xml:space="preserve">(1) </w:t>
      </w:r>
      <w:r>
        <w:rPr>
          <w:rFonts w:eastAsia="Times New Roman" w:cs="Times New Roman"/>
          <w:color w:val="000000"/>
        </w:rPr>
        <w:t>Podklady pro hodnocení a klasifikaci výchovn</w:t>
      </w:r>
      <w:r>
        <w:rPr>
          <w:rFonts w:ascii="TimesNewRoman" w:eastAsia="TimesNewRoman" w:hAnsi="TimesNewRoman" w:cs="TimesNewRoman"/>
          <w:color w:val="000000"/>
        </w:rPr>
        <w:t xml:space="preserve">ě </w:t>
      </w:r>
      <w:r>
        <w:rPr>
          <w:rFonts w:eastAsia="Times New Roman" w:cs="Times New Roman"/>
          <w:color w:val="000000"/>
        </w:rPr>
        <w:t>vzd</w:t>
      </w:r>
      <w:r>
        <w:rPr>
          <w:rFonts w:ascii="TimesNewRoman" w:eastAsia="TimesNewRoman" w:hAnsi="TimesNewRoman" w:cs="TimesNewRoman"/>
          <w:color w:val="000000"/>
        </w:rPr>
        <w:t>ě</w:t>
      </w:r>
      <w:r>
        <w:rPr>
          <w:rFonts w:eastAsia="Times New Roman" w:cs="Times New Roman"/>
          <w:color w:val="000000"/>
        </w:rPr>
        <w:t>lávacích výsledk</w:t>
      </w:r>
      <w:r>
        <w:rPr>
          <w:rFonts w:ascii="TimesNewRoman" w:eastAsia="TimesNewRoman" w:hAnsi="TimesNewRoman" w:cs="TimesNewRoman"/>
          <w:color w:val="000000"/>
        </w:rPr>
        <w:t xml:space="preserve">ů </w:t>
      </w:r>
      <w:r>
        <w:rPr>
          <w:rFonts w:eastAsia="Times New Roman" w:cs="Times New Roman"/>
          <w:color w:val="000000"/>
        </w:rPr>
        <w:t>a chování žáka získává</w:t>
      </w:r>
    </w:p>
    <w:p w:rsidR="00E44B0C" w:rsidRDefault="00E44B0C" w:rsidP="009949FC">
      <w:pPr>
        <w:pStyle w:val="Standard"/>
        <w:autoSpaceDE w:val="0"/>
        <w:jc w:val="both"/>
      </w:pPr>
      <w:r>
        <w:rPr>
          <w:rFonts w:eastAsia="Times New Roman" w:cs="Times New Roman"/>
          <w:color w:val="000000"/>
        </w:rPr>
        <w:t>u</w:t>
      </w:r>
      <w:r>
        <w:rPr>
          <w:rFonts w:ascii="TimesNewRoman" w:eastAsia="TimesNewRoman" w:hAnsi="TimesNewRoman" w:cs="TimesNewRoman"/>
          <w:color w:val="000000"/>
        </w:rPr>
        <w:t>č</w:t>
      </w:r>
      <w:r>
        <w:rPr>
          <w:rFonts w:eastAsia="Times New Roman" w:cs="Times New Roman"/>
          <w:color w:val="000000"/>
        </w:rPr>
        <w:t>itel zejména t</w:t>
      </w:r>
      <w:r>
        <w:rPr>
          <w:rFonts w:ascii="TimesNewRoman" w:eastAsia="TimesNewRoman" w:hAnsi="TimesNewRoman" w:cs="TimesNewRoman"/>
          <w:color w:val="000000"/>
        </w:rPr>
        <w:t>ě</w:t>
      </w:r>
      <w:r>
        <w:rPr>
          <w:rFonts w:eastAsia="Times New Roman" w:cs="Times New Roman"/>
          <w:color w:val="000000"/>
        </w:rPr>
        <w:t>mito metodami, formami a prost</w:t>
      </w:r>
      <w:r>
        <w:rPr>
          <w:rFonts w:ascii="TimesNewRoman" w:eastAsia="TimesNewRoman" w:hAnsi="TimesNewRoman" w:cs="TimesNewRoman"/>
          <w:color w:val="000000"/>
        </w:rPr>
        <w:t>ř</w:t>
      </w:r>
      <w:r>
        <w:rPr>
          <w:rFonts w:eastAsia="Times New Roman" w:cs="Times New Roman"/>
          <w:color w:val="000000"/>
        </w:rPr>
        <w:t>edky:</w:t>
      </w:r>
    </w:p>
    <w:p w:rsidR="00E44B0C" w:rsidRDefault="00E44B0C" w:rsidP="009949FC">
      <w:pPr>
        <w:pStyle w:val="Standard"/>
        <w:autoSpaceDE w:val="0"/>
        <w:jc w:val="both"/>
        <w:rPr>
          <w:rFonts w:eastAsia="Times New Roman" w:cs="Times New Roman"/>
          <w:color w:val="000000"/>
        </w:rPr>
      </w:pPr>
      <w:r>
        <w:rPr>
          <w:rFonts w:eastAsia="Times New Roman" w:cs="Times New Roman"/>
          <w:color w:val="000000"/>
        </w:rPr>
        <w:t>soustavným diagnostickým pozorováním žáka</w:t>
      </w:r>
    </w:p>
    <w:p w:rsidR="00E44B0C" w:rsidRDefault="00E44B0C" w:rsidP="009949FC">
      <w:pPr>
        <w:pStyle w:val="Standard"/>
        <w:autoSpaceDE w:val="0"/>
        <w:jc w:val="both"/>
      </w:pPr>
      <w:r>
        <w:rPr>
          <w:rFonts w:eastAsia="Times New Roman" w:cs="Times New Roman"/>
          <w:color w:val="000000"/>
        </w:rPr>
        <w:t>soustavným sledováním výkon</w:t>
      </w:r>
      <w:r>
        <w:rPr>
          <w:rFonts w:ascii="TimesNewRoman" w:eastAsia="TimesNewRoman" w:hAnsi="TimesNewRoman" w:cs="TimesNewRoman"/>
          <w:color w:val="000000"/>
        </w:rPr>
        <w:t xml:space="preserve">ů </w:t>
      </w:r>
      <w:r>
        <w:rPr>
          <w:rFonts w:eastAsia="Times New Roman" w:cs="Times New Roman"/>
          <w:color w:val="000000"/>
        </w:rPr>
        <w:t>žáka a jeho p</w:t>
      </w:r>
      <w:r>
        <w:rPr>
          <w:rFonts w:ascii="TimesNewRoman" w:eastAsia="TimesNewRoman" w:hAnsi="TimesNewRoman" w:cs="TimesNewRoman"/>
          <w:color w:val="000000"/>
        </w:rPr>
        <w:t>ř</w:t>
      </w:r>
      <w:r>
        <w:rPr>
          <w:rFonts w:eastAsia="Times New Roman" w:cs="Times New Roman"/>
          <w:color w:val="000000"/>
        </w:rPr>
        <w:t>ipravenosti na vyu</w:t>
      </w:r>
      <w:r>
        <w:rPr>
          <w:rFonts w:ascii="TimesNewRoman" w:eastAsia="TimesNewRoman" w:hAnsi="TimesNewRoman" w:cs="TimesNewRoman"/>
          <w:color w:val="000000"/>
        </w:rPr>
        <w:t>č</w:t>
      </w:r>
      <w:r>
        <w:rPr>
          <w:rFonts w:eastAsia="Times New Roman" w:cs="Times New Roman"/>
          <w:color w:val="000000"/>
        </w:rPr>
        <w:t>ování</w:t>
      </w:r>
    </w:p>
    <w:p w:rsidR="00E44B0C" w:rsidRDefault="00E44B0C" w:rsidP="009949FC">
      <w:pPr>
        <w:pStyle w:val="Standard"/>
        <w:autoSpaceDE w:val="0"/>
        <w:jc w:val="both"/>
      </w:pPr>
      <w:r>
        <w:rPr>
          <w:rFonts w:eastAsia="Times New Roman" w:cs="Times New Roman"/>
          <w:color w:val="000000"/>
        </w:rPr>
        <w:t>r</w:t>
      </w:r>
      <w:r>
        <w:rPr>
          <w:rFonts w:ascii="TimesNewRoman" w:eastAsia="TimesNewRoman" w:hAnsi="TimesNewRoman" w:cs="TimesNewRoman"/>
          <w:color w:val="000000"/>
        </w:rPr>
        <w:t>ů</w:t>
      </w:r>
      <w:r>
        <w:rPr>
          <w:rFonts w:eastAsia="Times New Roman" w:cs="Times New Roman"/>
          <w:color w:val="000000"/>
        </w:rPr>
        <w:t>znými druhy zkoušek (písemné, ústní, grafické, praktické, pohybové)</w:t>
      </w:r>
    </w:p>
    <w:p w:rsidR="00E44B0C" w:rsidRDefault="00E44B0C" w:rsidP="009949FC">
      <w:pPr>
        <w:pStyle w:val="Standard"/>
        <w:autoSpaceDE w:val="0"/>
        <w:jc w:val="both"/>
        <w:rPr>
          <w:rFonts w:eastAsia="Times New Roman" w:cs="Times New Roman"/>
          <w:color w:val="000000"/>
        </w:rPr>
      </w:pPr>
      <w:r>
        <w:rPr>
          <w:rFonts w:eastAsia="Times New Roman" w:cs="Times New Roman"/>
          <w:color w:val="000000"/>
        </w:rPr>
        <w:t>kontrolními písemnými pracemi a praktickými zkouškami</w:t>
      </w:r>
    </w:p>
    <w:p w:rsidR="00E44B0C" w:rsidRDefault="00E44B0C" w:rsidP="009949FC">
      <w:pPr>
        <w:pStyle w:val="Standard"/>
        <w:autoSpaceDE w:val="0"/>
        <w:jc w:val="both"/>
      </w:pPr>
      <w:r>
        <w:rPr>
          <w:rFonts w:eastAsia="Times New Roman" w:cs="Times New Roman"/>
          <w:color w:val="000000"/>
        </w:rPr>
        <w:t>analýzou výsledk</w:t>
      </w:r>
      <w:r>
        <w:rPr>
          <w:rFonts w:ascii="TimesNewRoman" w:eastAsia="TimesNewRoman" w:hAnsi="TimesNewRoman" w:cs="TimesNewRoman"/>
          <w:color w:val="000000"/>
        </w:rPr>
        <w:t>ů č</w:t>
      </w:r>
      <w:r>
        <w:rPr>
          <w:rFonts w:eastAsia="Times New Roman" w:cs="Times New Roman"/>
          <w:color w:val="000000"/>
        </w:rPr>
        <w:t>innosti žáka</w:t>
      </w:r>
    </w:p>
    <w:p w:rsidR="00E44B0C" w:rsidRDefault="00E44B0C" w:rsidP="009949FC">
      <w:pPr>
        <w:pStyle w:val="Standard"/>
        <w:autoSpaceDE w:val="0"/>
        <w:jc w:val="both"/>
      </w:pPr>
      <w:r>
        <w:rPr>
          <w:rFonts w:eastAsia="Times New Roman" w:cs="Times New Roman"/>
          <w:color w:val="000000"/>
        </w:rPr>
        <w:t>konzultacemi s ostatními u</w:t>
      </w:r>
      <w:r>
        <w:rPr>
          <w:rFonts w:ascii="TimesNewRoman" w:eastAsia="TimesNewRoman" w:hAnsi="TimesNewRoman" w:cs="TimesNewRoman"/>
          <w:color w:val="000000"/>
        </w:rPr>
        <w:t>č</w:t>
      </w:r>
      <w:r>
        <w:rPr>
          <w:rFonts w:eastAsia="Times New Roman" w:cs="Times New Roman"/>
          <w:color w:val="000000"/>
        </w:rPr>
        <w:t>iteli a podle pot</w:t>
      </w:r>
      <w:r>
        <w:rPr>
          <w:rFonts w:ascii="TimesNewRoman" w:eastAsia="TimesNewRoman" w:hAnsi="TimesNewRoman" w:cs="TimesNewRoman"/>
          <w:color w:val="000000"/>
        </w:rPr>
        <w:t>ř</w:t>
      </w:r>
      <w:r>
        <w:rPr>
          <w:rFonts w:eastAsia="Times New Roman" w:cs="Times New Roman"/>
          <w:color w:val="000000"/>
        </w:rPr>
        <w:t>eby i s pracovníky pedagogicko-psychologických</w:t>
      </w:r>
    </w:p>
    <w:p w:rsidR="00E44B0C" w:rsidRDefault="00E44B0C" w:rsidP="009949FC">
      <w:pPr>
        <w:pStyle w:val="Standard"/>
        <w:autoSpaceDE w:val="0"/>
        <w:jc w:val="both"/>
        <w:rPr>
          <w:rFonts w:eastAsia="Times New Roman" w:cs="Times New Roman"/>
          <w:color w:val="000000"/>
        </w:rPr>
      </w:pPr>
      <w:r>
        <w:rPr>
          <w:rFonts w:eastAsia="Times New Roman" w:cs="Times New Roman"/>
          <w:color w:val="000000"/>
        </w:rPr>
        <w:t>poraden a zdravotnických služeb</w:t>
      </w:r>
    </w:p>
    <w:p w:rsidR="00E44B0C" w:rsidRDefault="00E44B0C" w:rsidP="009949FC">
      <w:pPr>
        <w:pStyle w:val="Standard"/>
        <w:autoSpaceDE w:val="0"/>
        <w:jc w:val="both"/>
        <w:rPr>
          <w:rFonts w:eastAsia="Times New Roman" w:cs="Times New Roman"/>
          <w:color w:val="000000"/>
        </w:rPr>
      </w:pPr>
      <w:r>
        <w:rPr>
          <w:rFonts w:eastAsia="Times New Roman" w:cs="Times New Roman"/>
          <w:color w:val="000000"/>
        </w:rPr>
        <w:t>rozhovory se žákem a zákonnými zástupci žáka</w:t>
      </w:r>
    </w:p>
    <w:p w:rsidR="00E44B0C" w:rsidRDefault="00E44B0C" w:rsidP="009949FC">
      <w:pPr>
        <w:pStyle w:val="Standard"/>
        <w:autoSpaceDE w:val="0"/>
        <w:jc w:val="both"/>
        <w:rPr>
          <w:rFonts w:eastAsia="Times New Roman" w:cs="Times New Roman"/>
          <w:b/>
          <w:bCs/>
          <w:color w:val="000000"/>
          <w:sz w:val="12"/>
          <w:szCs w:val="12"/>
        </w:rPr>
      </w:pPr>
    </w:p>
    <w:p w:rsidR="00E44B0C" w:rsidRDefault="00E44B0C" w:rsidP="009949FC">
      <w:pPr>
        <w:pStyle w:val="Standard"/>
        <w:autoSpaceDE w:val="0"/>
        <w:jc w:val="both"/>
      </w:pPr>
      <w:r>
        <w:rPr>
          <w:rFonts w:eastAsia="Times New Roman" w:cs="Times New Roman"/>
          <w:b/>
          <w:bCs/>
          <w:color w:val="000000"/>
        </w:rPr>
        <w:t>(2)</w:t>
      </w:r>
      <w:r>
        <w:rPr>
          <w:rFonts w:eastAsia="Times New Roman" w:cs="Times New Roman"/>
          <w:color w:val="000000"/>
        </w:rPr>
        <w:t xml:space="preserve"> Žák musí být z p</w:t>
      </w:r>
      <w:r>
        <w:rPr>
          <w:rFonts w:ascii="TimesNewRoman" w:eastAsia="TimesNewRoman" w:hAnsi="TimesNewRoman" w:cs="TimesNewRoman"/>
          <w:color w:val="000000"/>
        </w:rPr>
        <w:t>ř</w:t>
      </w:r>
      <w:r>
        <w:rPr>
          <w:rFonts w:eastAsia="Times New Roman" w:cs="Times New Roman"/>
          <w:color w:val="000000"/>
        </w:rPr>
        <w:t>íslušného vyu</w:t>
      </w:r>
      <w:r>
        <w:rPr>
          <w:rFonts w:ascii="TimesNewRoman" w:eastAsia="TimesNewRoman" w:hAnsi="TimesNewRoman" w:cs="TimesNewRoman"/>
          <w:color w:val="000000"/>
        </w:rPr>
        <w:t>č</w:t>
      </w:r>
      <w:r>
        <w:rPr>
          <w:rFonts w:eastAsia="Times New Roman" w:cs="Times New Roman"/>
          <w:color w:val="000000"/>
        </w:rPr>
        <w:t>ovacího p</w:t>
      </w:r>
      <w:r>
        <w:rPr>
          <w:rFonts w:ascii="TimesNewRoman" w:eastAsia="TimesNewRoman" w:hAnsi="TimesNewRoman" w:cs="TimesNewRoman"/>
          <w:color w:val="000000"/>
        </w:rPr>
        <w:t>ř</w:t>
      </w:r>
      <w:r>
        <w:rPr>
          <w:rFonts w:eastAsia="Times New Roman" w:cs="Times New Roman"/>
          <w:color w:val="000000"/>
        </w:rPr>
        <w:t>edm</w:t>
      </w:r>
      <w:r>
        <w:rPr>
          <w:rFonts w:ascii="TimesNewRoman" w:eastAsia="TimesNewRoman" w:hAnsi="TimesNewRoman" w:cs="TimesNewRoman"/>
          <w:color w:val="000000"/>
        </w:rPr>
        <w:t>ě</w:t>
      </w:r>
      <w:r>
        <w:rPr>
          <w:rFonts w:eastAsia="Times New Roman" w:cs="Times New Roman"/>
          <w:color w:val="000000"/>
        </w:rPr>
        <w:t>tu vyzkoušen ústn</w:t>
      </w:r>
      <w:r>
        <w:rPr>
          <w:rFonts w:ascii="TimesNewRoman" w:eastAsia="TimesNewRoman" w:hAnsi="TimesNewRoman" w:cs="TimesNewRoman"/>
          <w:color w:val="000000"/>
        </w:rPr>
        <w:t xml:space="preserve">ě </w:t>
      </w:r>
      <w:r>
        <w:rPr>
          <w:rFonts w:eastAsia="Times New Roman" w:cs="Times New Roman"/>
          <w:color w:val="000000"/>
        </w:rPr>
        <w:t>nebo písemn</w:t>
      </w:r>
      <w:r>
        <w:rPr>
          <w:rFonts w:ascii="TimesNewRoman" w:eastAsia="TimesNewRoman" w:hAnsi="TimesNewRoman" w:cs="TimesNewRoman"/>
          <w:color w:val="000000"/>
        </w:rPr>
        <w:t xml:space="preserve">ě </w:t>
      </w:r>
      <w:r>
        <w:rPr>
          <w:rFonts w:eastAsia="Times New Roman" w:cs="Times New Roman"/>
          <w:color w:val="000000"/>
        </w:rPr>
        <w:t>n</w:t>
      </w:r>
      <w:r>
        <w:rPr>
          <w:rFonts w:ascii="TimesNewRoman" w:eastAsia="TimesNewRoman" w:hAnsi="TimesNewRoman" w:cs="TimesNewRoman"/>
          <w:color w:val="000000"/>
        </w:rPr>
        <w:t>ě</w:t>
      </w:r>
      <w:r>
        <w:rPr>
          <w:rFonts w:eastAsia="Times New Roman" w:cs="Times New Roman"/>
          <w:color w:val="000000"/>
        </w:rPr>
        <w:t>kolikrát za</w:t>
      </w:r>
      <w:r w:rsidR="009949FC">
        <w:t xml:space="preserve"> </w:t>
      </w:r>
      <w:r>
        <w:rPr>
          <w:rFonts w:eastAsia="Times New Roman" w:cs="Times New Roman"/>
          <w:color w:val="000000"/>
        </w:rPr>
        <w:t xml:space="preserve">každé </w:t>
      </w:r>
      <w:r>
        <w:rPr>
          <w:rFonts w:ascii="TimesNewRoman" w:eastAsia="TimesNewRoman" w:hAnsi="TimesNewRoman" w:cs="TimesNewRoman"/>
          <w:color w:val="000000"/>
        </w:rPr>
        <w:t>č</w:t>
      </w:r>
      <w:r>
        <w:rPr>
          <w:rFonts w:eastAsia="Times New Roman" w:cs="Times New Roman"/>
          <w:color w:val="000000"/>
        </w:rPr>
        <w:t>tvrtletí.</w:t>
      </w:r>
    </w:p>
    <w:p w:rsidR="00E44B0C" w:rsidRDefault="00E44B0C" w:rsidP="009949FC">
      <w:pPr>
        <w:pStyle w:val="Standard"/>
        <w:autoSpaceDE w:val="0"/>
        <w:jc w:val="both"/>
        <w:rPr>
          <w:rFonts w:eastAsia="Times New Roman" w:cs="Times New Roman"/>
          <w:b/>
          <w:bCs/>
          <w:color w:val="000000"/>
          <w:sz w:val="12"/>
          <w:szCs w:val="12"/>
        </w:rPr>
      </w:pPr>
    </w:p>
    <w:p w:rsidR="00E44B0C" w:rsidRDefault="00E44B0C" w:rsidP="009949FC">
      <w:pPr>
        <w:pStyle w:val="Standard"/>
        <w:autoSpaceDE w:val="0"/>
        <w:jc w:val="both"/>
      </w:pPr>
      <w:r>
        <w:rPr>
          <w:rFonts w:eastAsia="Times New Roman" w:cs="Times New Roman"/>
          <w:b/>
          <w:bCs/>
          <w:color w:val="000000"/>
        </w:rPr>
        <w:t xml:space="preserve">(3) </w:t>
      </w:r>
      <w:r>
        <w:rPr>
          <w:rFonts w:eastAsia="Times New Roman" w:cs="Times New Roman"/>
          <w:color w:val="000000"/>
        </w:rPr>
        <w:t>U</w:t>
      </w:r>
      <w:r>
        <w:rPr>
          <w:rFonts w:ascii="TimesNewRoman" w:eastAsia="TimesNewRoman" w:hAnsi="TimesNewRoman" w:cs="TimesNewRoman"/>
          <w:color w:val="000000"/>
        </w:rPr>
        <w:t>č</w:t>
      </w:r>
      <w:r>
        <w:rPr>
          <w:rFonts w:eastAsia="Times New Roman" w:cs="Times New Roman"/>
          <w:color w:val="000000"/>
        </w:rPr>
        <w:t>itel oznamuje žákovi výsledek každé klasifikace a poukazuje na klady a nedostatky</w:t>
      </w:r>
    </w:p>
    <w:p w:rsidR="00E44B0C" w:rsidRPr="009949FC" w:rsidRDefault="00E44B0C" w:rsidP="009949FC">
      <w:pPr>
        <w:pStyle w:val="Standard"/>
        <w:autoSpaceDE w:val="0"/>
        <w:jc w:val="both"/>
      </w:pPr>
      <w:r>
        <w:rPr>
          <w:rFonts w:eastAsia="Times New Roman" w:cs="Times New Roman"/>
          <w:color w:val="000000"/>
        </w:rPr>
        <w:t>hodnocených projev</w:t>
      </w:r>
      <w:r>
        <w:rPr>
          <w:rFonts w:ascii="TimesNewRoman" w:eastAsia="TimesNewRoman" w:hAnsi="TimesNewRoman" w:cs="TimesNewRoman"/>
          <w:color w:val="000000"/>
        </w:rPr>
        <w:t>ů č</w:t>
      </w:r>
      <w:r>
        <w:rPr>
          <w:rFonts w:eastAsia="Times New Roman" w:cs="Times New Roman"/>
          <w:color w:val="000000"/>
        </w:rPr>
        <w:t>i výtvor</w:t>
      </w:r>
      <w:r>
        <w:rPr>
          <w:rFonts w:ascii="TimesNewRoman" w:eastAsia="TimesNewRoman" w:hAnsi="TimesNewRoman" w:cs="TimesNewRoman"/>
          <w:color w:val="000000"/>
        </w:rPr>
        <w:t>ů</w:t>
      </w:r>
      <w:r>
        <w:rPr>
          <w:rFonts w:eastAsia="Times New Roman" w:cs="Times New Roman"/>
          <w:color w:val="000000"/>
        </w:rPr>
        <w:t>. P</w:t>
      </w:r>
      <w:r>
        <w:rPr>
          <w:rFonts w:ascii="TimesNewRoman" w:eastAsia="TimesNewRoman" w:hAnsi="TimesNewRoman" w:cs="TimesNewRoman"/>
          <w:color w:val="000000"/>
        </w:rPr>
        <w:t>ř</w:t>
      </w:r>
      <w:r>
        <w:rPr>
          <w:rFonts w:eastAsia="Times New Roman" w:cs="Times New Roman"/>
          <w:color w:val="000000"/>
        </w:rPr>
        <w:t>i ústním zkoušení oznámí u</w:t>
      </w:r>
      <w:r>
        <w:rPr>
          <w:rFonts w:ascii="TimesNewRoman" w:eastAsia="TimesNewRoman" w:hAnsi="TimesNewRoman" w:cs="TimesNewRoman"/>
          <w:color w:val="000000"/>
        </w:rPr>
        <w:t>č</w:t>
      </w:r>
      <w:r>
        <w:rPr>
          <w:rFonts w:eastAsia="Times New Roman" w:cs="Times New Roman"/>
          <w:color w:val="000000"/>
        </w:rPr>
        <w:t>itel žákovi výsledek hodnocení</w:t>
      </w:r>
      <w:r w:rsidR="009949FC">
        <w:t xml:space="preserve"> </w:t>
      </w:r>
      <w:r>
        <w:rPr>
          <w:rFonts w:eastAsia="Times New Roman" w:cs="Times New Roman"/>
          <w:color w:val="000000"/>
        </w:rPr>
        <w:t>okamžit</w:t>
      </w:r>
      <w:r>
        <w:rPr>
          <w:rFonts w:ascii="TimesNewRoman" w:eastAsia="TimesNewRoman" w:hAnsi="TimesNewRoman" w:cs="TimesNewRoman"/>
          <w:color w:val="000000"/>
        </w:rPr>
        <w:t>ě</w:t>
      </w:r>
      <w:r>
        <w:rPr>
          <w:rFonts w:eastAsia="Times New Roman" w:cs="Times New Roman"/>
          <w:color w:val="000000"/>
        </w:rPr>
        <w:t xml:space="preserve">. Výsledky písemných zkoušek a prací a praktických </w:t>
      </w:r>
      <w:r>
        <w:rPr>
          <w:rFonts w:ascii="TimesNewRoman" w:eastAsia="TimesNewRoman" w:hAnsi="TimesNewRoman" w:cs="TimesNewRoman"/>
          <w:color w:val="000000"/>
        </w:rPr>
        <w:t>č</w:t>
      </w:r>
      <w:r>
        <w:rPr>
          <w:rFonts w:eastAsia="Times New Roman" w:cs="Times New Roman"/>
          <w:color w:val="000000"/>
        </w:rPr>
        <w:t>inností oznamuje v</w:t>
      </w:r>
      <w:r w:rsidR="009949FC">
        <w:rPr>
          <w:rFonts w:eastAsia="Times New Roman" w:cs="Times New Roman"/>
          <w:color w:val="000000"/>
        </w:rPr>
        <w:t> </w:t>
      </w:r>
      <w:r>
        <w:rPr>
          <w:rFonts w:eastAsia="Times New Roman" w:cs="Times New Roman"/>
          <w:color w:val="000000"/>
        </w:rPr>
        <w:t>nejbližším</w:t>
      </w:r>
      <w:r w:rsidR="009949FC">
        <w:t xml:space="preserve"> </w:t>
      </w:r>
      <w:r>
        <w:rPr>
          <w:rFonts w:eastAsia="Times New Roman" w:cs="Times New Roman"/>
          <w:color w:val="000000"/>
        </w:rPr>
        <w:t>možném termínu.</w:t>
      </w:r>
    </w:p>
    <w:p w:rsidR="00E44B0C" w:rsidRDefault="00E44B0C" w:rsidP="00E44B0C">
      <w:pPr>
        <w:pStyle w:val="Standard"/>
        <w:autoSpaceDE w:val="0"/>
        <w:rPr>
          <w:rFonts w:eastAsia="Times New Roman" w:cs="Times New Roman"/>
          <w:b/>
          <w:bCs/>
          <w:color w:val="000000"/>
          <w:sz w:val="12"/>
          <w:szCs w:val="12"/>
        </w:rPr>
      </w:pPr>
    </w:p>
    <w:p w:rsidR="00E44B0C" w:rsidRDefault="00E44B0C" w:rsidP="00E44B0C">
      <w:pPr>
        <w:pStyle w:val="Standard"/>
        <w:autoSpaceDE w:val="0"/>
      </w:pPr>
      <w:r>
        <w:rPr>
          <w:rFonts w:eastAsia="Times New Roman" w:cs="Times New Roman"/>
          <w:b/>
          <w:bCs/>
          <w:color w:val="000000"/>
        </w:rPr>
        <w:t xml:space="preserve">(4) </w:t>
      </w:r>
      <w:r>
        <w:rPr>
          <w:rFonts w:eastAsia="Times New Roman" w:cs="Times New Roman"/>
          <w:color w:val="000000"/>
        </w:rPr>
        <w:t xml:space="preserve">Termíny kontrolních písemných prací, zejména </w:t>
      </w:r>
      <w:r>
        <w:rPr>
          <w:rFonts w:ascii="TimesNewRoman" w:eastAsia="TimesNewRoman" w:hAnsi="TimesNewRoman" w:cs="TimesNewRoman"/>
          <w:color w:val="000000"/>
        </w:rPr>
        <w:t>č</w:t>
      </w:r>
      <w:r>
        <w:rPr>
          <w:rFonts w:eastAsia="Times New Roman" w:cs="Times New Roman"/>
          <w:color w:val="000000"/>
        </w:rPr>
        <w:t>tvrtletních, prokonzultuje u</w:t>
      </w:r>
      <w:r>
        <w:rPr>
          <w:rFonts w:ascii="TimesNewRoman" w:eastAsia="TimesNewRoman" w:hAnsi="TimesNewRoman" w:cs="TimesNewRoman"/>
          <w:color w:val="000000"/>
        </w:rPr>
        <w:t>č</w:t>
      </w:r>
      <w:r>
        <w:rPr>
          <w:rFonts w:eastAsia="Times New Roman" w:cs="Times New Roman"/>
          <w:color w:val="000000"/>
        </w:rPr>
        <w:t>itel s t</w:t>
      </w:r>
      <w:r>
        <w:rPr>
          <w:rFonts w:ascii="TimesNewRoman" w:eastAsia="TimesNewRoman" w:hAnsi="TimesNewRoman" w:cs="TimesNewRoman"/>
          <w:color w:val="000000"/>
        </w:rPr>
        <w:t>ř</w:t>
      </w:r>
      <w:r>
        <w:rPr>
          <w:rFonts w:eastAsia="Times New Roman" w:cs="Times New Roman"/>
          <w:color w:val="000000"/>
        </w:rPr>
        <w:t>ídním</w:t>
      </w:r>
    </w:p>
    <w:p w:rsidR="00E44B0C" w:rsidRDefault="00E44B0C" w:rsidP="00E44B0C">
      <w:pPr>
        <w:pStyle w:val="Standard"/>
        <w:autoSpaceDE w:val="0"/>
      </w:pPr>
      <w:r>
        <w:rPr>
          <w:rFonts w:eastAsia="Times New Roman" w:cs="Times New Roman"/>
          <w:color w:val="000000"/>
        </w:rPr>
        <w:t>u</w:t>
      </w:r>
      <w:r>
        <w:rPr>
          <w:rFonts w:ascii="TimesNewRoman" w:eastAsia="TimesNewRoman" w:hAnsi="TimesNewRoman" w:cs="TimesNewRoman"/>
          <w:color w:val="000000"/>
        </w:rPr>
        <w:t>č</w:t>
      </w:r>
      <w:r>
        <w:rPr>
          <w:rFonts w:eastAsia="Times New Roman" w:cs="Times New Roman"/>
          <w:color w:val="000000"/>
        </w:rPr>
        <w:t>itelem (p</w:t>
      </w:r>
      <w:r>
        <w:rPr>
          <w:rFonts w:ascii="TimesNewRoman" w:eastAsia="TimesNewRoman" w:hAnsi="TimesNewRoman" w:cs="TimesNewRoman"/>
          <w:color w:val="000000"/>
        </w:rPr>
        <w:t>ř</w:t>
      </w:r>
      <w:r>
        <w:rPr>
          <w:rFonts w:eastAsia="Times New Roman" w:cs="Times New Roman"/>
          <w:color w:val="000000"/>
        </w:rPr>
        <w:t>ípadn</w:t>
      </w:r>
      <w:r>
        <w:rPr>
          <w:rFonts w:ascii="TimesNewRoman" w:eastAsia="TimesNewRoman" w:hAnsi="TimesNewRoman" w:cs="TimesNewRoman"/>
          <w:color w:val="000000"/>
        </w:rPr>
        <w:t xml:space="preserve">ě </w:t>
      </w:r>
      <w:r>
        <w:rPr>
          <w:rFonts w:eastAsia="Times New Roman" w:cs="Times New Roman"/>
          <w:color w:val="000000"/>
        </w:rPr>
        <w:t>u</w:t>
      </w:r>
      <w:r>
        <w:rPr>
          <w:rFonts w:ascii="TimesNewRoman" w:eastAsia="TimesNewRoman" w:hAnsi="TimesNewRoman" w:cs="TimesNewRoman"/>
          <w:color w:val="000000"/>
        </w:rPr>
        <w:t>č</w:t>
      </w:r>
      <w:r>
        <w:rPr>
          <w:rFonts w:eastAsia="Times New Roman" w:cs="Times New Roman"/>
          <w:color w:val="000000"/>
        </w:rPr>
        <w:t>iní dop</w:t>
      </w:r>
      <w:r>
        <w:rPr>
          <w:rFonts w:ascii="TimesNewRoman" w:eastAsia="TimesNewRoman" w:hAnsi="TimesNewRoman" w:cs="TimesNewRoman"/>
          <w:color w:val="000000"/>
        </w:rPr>
        <w:t>ř</w:t>
      </w:r>
      <w:r>
        <w:rPr>
          <w:rFonts w:eastAsia="Times New Roman" w:cs="Times New Roman"/>
          <w:color w:val="000000"/>
        </w:rPr>
        <w:t>edu záznam do t</w:t>
      </w:r>
      <w:r>
        <w:rPr>
          <w:rFonts w:ascii="TimesNewRoman" w:eastAsia="TimesNewRoman" w:hAnsi="TimesNewRoman" w:cs="TimesNewRoman"/>
          <w:color w:val="000000"/>
        </w:rPr>
        <w:t>ř</w:t>
      </w:r>
      <w:r>
        <w:rPr>
          <w:rFonts w:eastAsia="Times New Roman" w:cs="Times New Roman"/>
          <w:color w:val="000000"/>
        </w:rPr>
        <w:t xml:space="preserve">ídní knihy), aby </w:t>
      </w:r>
      <w:proofErr w:type="gramStart"/>
      <w:r>
        <w:rPr>
          <w:rFonts w:eastAsia="Times New Roman" w:cs="Times New Roman"/>
          <w:color w:val="000000"/>
        </w:rPr>
        <w:t>se</w:t>
      </w:r>
      <w:proofErr w:type="gramEnd"/>
      <w:r>
        <w:rPr>
          <w:rFonts w:eastAsia="Times New Roman" w:cs="Times New Roman"/>
          <w:color w:val="000000"/>
        </w:rPr>
        <w:t xml:space="preserve"> nadm</w:t>
      </w:r>
      <w:r>
        <w:rPr>
          <w:rFonts w:ascii="TimesNewRoman" w:eastAsia="TimesNewRoman" w:hAnsi="TimesNewRoman" w:cs="TimesNewRoman"/>
          <w:color w:val="000000"/>
        </w:rPr>
        <w:t>ě</w:t>
      </w:r>
      <w:r>
        <w:rPr>
          <w:rFonts w:eastAsia="Times New Roman" w:cs="Times New Roman"/>
          <w:color w:val="000000"/>
        </w:rPr>
        <w:t>rn</w:t>
      </w:r>
      <w:r>
        <w:rPr>
          <w:rFonts w:ascii="TimesNewRoman" w:eastAsia="TimesNewRoman" w:hAnsi="TimesNewRoman" w:cs="TimesNewRoman"/>
          <w:color w:val="000000"/>
        </w:rPr>
        <w:t xml:space="preserve">ě </w:t>
      </w:r>
      <w:r>
        <w:rPr>
          <w:rFonts w:eastAsia="Times New Roman" w:cs="Times New Roman"/>
          <w:color w:val="000000"/>
        </w:rPr>
        <w:t>práce z více</w:t>
      </w:r>
    </w:p>
    <w:p w:rsidR="00E44B0C" w:rsidRDefault="00E44B0C" w:rsidP="00E44B0C">
      <w:pPr>
        <w:pStyle w:val="Standard"/>
        <w:autoSpaceDE w:val="0"/>
      </w:pPr>
      <w:r>
        <w:rPr>
          <w:rFonts w:eastAsia="Times New Roman" w:cs="Times New Roman"/>
          <w:color w:val="000000"/>
        </w:rPr>
        <w:t>p</w:t>
      </w:r>
      <w:r>
        <w:rPr>
          <w:rFonts w:ascii="TimesNewRoman" w:eastAsia="TimesNewRoman" w:hAnsi="TimesNewRoman" w:cs="TimesNewRoman"/>
          <w:color w:val="000000"/>
        </w:rPr>
        <w:t>ř</w:t>
      </w:r>
      <w:r>
        <w:rPr>
          <w:rFonts w:eastAsia="Times New Roman" w:cs="Times New Roman"/>
          <w:color w:val="000000"/>
        </w:rPr>
        <w:t>edm</w:t>
      </w:r>
      <w:r>
        <w:rPr>
          <w:rFonts w:ascii="TimesNewRoman" w:eastAsia="TimesNewRoman" w:hAnsi="TimesNewRoman" w:cs="TimesNewRoman"/>
          <w:color w:val="000000"/>
        </w:rPr>
        <w:t>ě</w:t>
      </w:r>
      <w:r>
        <w:rPr>
          <w:rFonts w:eastAsia="Times New Roman" w:cs="Times New Roman"/>
          <w:color w:val="000000"/>
        </w:rPr>
        <w:t>t</w:t>
      </w:r>
      <w:r>
        <w:rPr>
          <w:rFonts w:ascii="TimesNewRoman" w:eastAsia="TimesNewRoman" w:hAnsi="TimesNewRoman" w:cs="TimesNewRoman"/>
          <w:color w:val="000000"/>
        </w:rPr>
        <w:t xml:space="preserve">ů </w:t>
      </w:r>
      <w:r>
        <w:rPr>
          <w:rFonts w:eastAsia="Times New Roman" w:cs="Times New Roman"/>
          <w:color w:val="000000"/>
        </w:rPr>
        <w:t>nekumulovaly do ur</w:t>
      </w:r>
      <w:r>
        <w:rPr>
          <w:rFonts w:ascii="TimesNewRoman" w:eastAsia="TimesNewRoman" w:hAnsi="TimesNewRoman" w:cs="TimesNewRoman"/>
          <w:color w:val="000000"/>
        </w:rPr>
        <w:t>č</w:t>
      </w:r>
      <w:r>
        <w:rPr>
          <w:rFonts w:eastAsia="Times New Roman" w:cs="Times New Roman"/>
          <w:color w:val="000000"/>
        </w:rPr>
        <w:t>itého období.</w:t>
      </w:r>
    </w:p>
    <w:p w:rsidR="00E44B0C" w:rsidRDefault="00E44B0C" w:rsidP="00E44B0C">
      <w:pPr>
        <w:pStyle w:val="Standard"/>
        <w:autoSpaceDE w:val="0"/>
        <w:rPr>
          <w:rFonts w:eastAsia="Times New Roman" w:cs="Times New Roman"/>
          <w:b/>
          <w:bCs/>
          <w:color w:val="000000"/>
          <w:sz w:val="12"/>
          <w:szCs w:val="12"/>
        </w:rPr>
      </w:pPr>
    </w:p>
    <w:p w:rsidR="00E44B0C" w:rsidRDefault="00E44B0C" w:rsidP="00E44B0C">
      <w:pPr>
        <w:pStyle w:val="Standard"/>
        <w:autoSpaceDE w:val="0"/>
      </w:pPr>
      <w:r>
        <w:rPr>
          <w:rFonts w:eastAsia="Times New Roman" w:cs="Times New Roman"/>
          <w:b/>
          <w:bCs/>
          <w:color w:val="000000"/>
        </w:rPr>
        <w:t>(5)</w:t>
      </w:r>
      <w:r>
        <w:rPr>
          <w:rFonts w:eastAsia="Times New Roman" w:cs="Times New Roman"/>
          <w:color w:val="000000"/>
        </w:rPr>
        <w:t xml:space="preserve"> U</w:t>
      </w:r>
      <w:r>
        <w:rPr>
          <w:rFonts w:ascii="TimesNewRoman" w:eastAsia="TimesNewRoman" w:hAnsi="TimesNewRoman" w:cs="TimesNewRoman"/>
          <w:color w:val="000000"/>
        </w:rPr>
        <w:t>č</w:t>
      </w:r>
      <w:r>
        <w:rPr>
          <w:rFonts w:eastAsia="Times New Roman" w:cs="Times New Roman"/>
          <w:color w:val="000000"/>
        </w:rPr>
        <w:t>itel je povinen vést soustavnou evidenci o klasifikaci žáka.</w:t>
      </w:r>
    </w:p>
    <w:p w:rsidR="00E44B0C" w:rsidRDefault="00E44B0C" w:rsidP="00E44B0C">
      <w:pPr>
        <w:pStyle w:val="Standard"/>
        <w:autoSpaceDE w:val="0"/>
        <w:jc w:val="both"/>
        <w:rPr>
          <w:rFonts w:eastAsia="Times New Roman" w:cs="Times New Roman"/>
          <w:b/>
          <w:bCs/>
          <w:color w:val="000000"/>
          <w:sz w:val="12"/>
          <w:szCs w:val="12"/>
        </w:rPr>
      </w:pPr>
    </w:p>
    <w:p w:rsidR="00E44B0C" w:rsidRDefault="00E44B0C" w:rsidP="00E44B0C">
      <w:pPr>
        <w:pStyle w:val="Standard"/>
        <w:autoSpaceDE w:val="0"/>
        <w:jc w:val="both"/>
      </w:pPr>
      <w:r>
        <w:rPr>
          <w:rFonts w:eastAsia="Times New Roman" w:cs="Times New Roman"/>
          <w:b/>
          <w:bCs/>
          <w:color w:val="000000"/>
        </w:rPr>
        <w:t xml:space="preserve">(6) </w:t>
      </w:r>
      <w:r>
        <w:rPr>
          <w:rFonts w:eastAsia="Times New Roman" w:cs="Times New Roman"/>
          <w:color w:val="000000"/>
        </w:rPr>
        <w:t>Všechny známky jsou zapisovány do žákovské knížky. V p</w:t>
      </w:r>
      <w:r>
        <w:rPr>
          <w:rFonts w:ascii="TimesNewRoman" w:eastAsia="TimesNewRoman" w:hAnsi="TimesNewRoman" w:cs="TimesNewRoman"/>
          <w:color w:val="000000"/>
        </w:rPr>
        <w:t>ř</w:t>
      </w:r>
      <w:r>
        <w:rPr>
          <w:rFonts w:eastAsia="Times New Roman" w:cs="Times New Roman"/>
          <w:color w:val="000000"/>
        </w:rPr>
        <w:t>ípad</w:t>
      </w:r>
      <w:r>
        <w:rPr>
          <w:rFonts w:ascii="TimesNewRoman" w:eastAsia="TimesNewRoman" w:hAnsi="TimesNewRoman" w:cs="TimesNewRoman"/>
          <w:color w:val="000000"/>
        </w:rPr>
        <w:t>ě</w:t>
      </w:r>
      <w:r>
        <w:rPr>
          <w:rFonts w:eastAsia="Times New Roman" w:cs="Times New Roman"/>
          <w:color w:val="000000"/>
        </w:rPr>
        <w:t>, že žák „chronicky“ zapomíná</w:t>
      </w:r>
    </w:p>
    <w:p w:rsidR="00E44B0C" w:rsidRDefault="00E44B0C" w:rsidP="00E44B0C">
      <w:pPr>
        <w:pStyle w:val="Standard"/>
        <w:autoSpaceDE w:val="0"/>
        <w:jc w:val="both"/>
      </w:pPr>
      <w:r>
        <w:rPr>
          <w:rFonts w:eastAsia="Times New Roman" w:cs="Times New Roman"/>
          <w:color w:val="000000"/>
        </w:rPr>
        <w:t xml:space="preserve">žákovskou knížku, aby se vyhnul zápisu známek, poznámek o chování </w:t>
      </w:r>
      <w:r>
        <w:rPr>
          <w:rFonts w:ascii="TimesNewRoman" w:eastAsia="TimesNewRoman" w:hAnsi="TimesNewRoman" w:cs="TimesNewRoman"/>
          <w:color w:val="000000"/>
        </w:rPr>
        <w:t>č</w:t>
      </w:r>
      <w:r>
        <w:rPr>
          <w:rFonts w:eastAsia="Times New Roman" w:cs="Times New Roman"/>
          <w:color w:val="000000"/>
        </w:rPr>
        <w:t>i jiných sd</w:t>
      </w:r>
      <w:r>
        <w:rPr>
          <w:rFonts w:ascii="TimesNewRoman" w:eastAsia="TimesNewRoman" w:hAnsi="TimesNewRoman" w:cs="TimesNewRoman"/>
          <w:color w:val="000000"/>
        </w:rPr>
        <w:t>ě</w:t>
      </w:r>
      <w:r>
        <w:rPr>
          <w:rFonts w:eastAsia="Times New Roman" w:cs="Times New Roman"/>
          <w:color w:val="000000"/>
        </w:rPr>
        <w:t>lení, t</w:t>
      </w:r>
      <w:r>
        <w:rPr>
          <w:rFonts w:ascii="TimesNewRoman" w:eastAsia="TimesNewRoman" w:hAnsi="TimesNewRoman" w:cs="TimesNewRoman"/>
          <w:color w:val="000000"/>
        </w:rPr>
        <w:t>ř</w:t>
      </w:r>
      <w:r>
        <w:rPr>
          <w:rFonts w:eastAsia="Times New Roman" w:cs="Times New Roman"/>
          <w:color w:val="000000"/>
        </w:rPr>
        <w:t xml:space="preserve">ídní </w:t>
      </w:r>
      <w:r>
        <w:rPr>
          <w:rFonts w:eastAsia="Times New Roman" w:cs="Times New Roman"/>
        </w:rPr>
        <w:t>u</w:t>
      </w:r>
      <w:r>
        <w:rPr>
          <w:rFonts w:ascii="TimesNewRoman" w:eastAsia="TimesNewRoman" w:hAnsi="TimesNewRoman" w:cs="TimesNewRoman"/>
        </w:rPr>
        <w:t>č</w:t>
      </w:r>
      <w:r>
        <w:rPr>
          <w:rFonts w:eastAsia="Times New Roman" w:cs="Times New Roman"/>
        </w:rPr>
        <w:t>itel nebo p</w:t>
      </w:r>
      <w:r>
        <w:rPr>
          <w:rFonts w:ascii="TimesNewRoman" w:eastAsia="TimesNewRoman" w:hAnsi="TimesNewRoman" w:cs="TimesNewRoman"/>
        </w:rPr>
        <w:t>ř</w:t>
      </w:r>
      <w:r>
        <w:rPr>
          <w:rFonts w:eastAsia="Times New Roman" w:cs="Times New Roman"/>
        </w:rPr>
        <w:t>íslušný vyu</w:t>
      </w:r>
      <w:r>
        <w:rPr>
          <w:rFonts w:ascii="TimesNewRoman" w:eastAsia="TimesNewRoman" w:hAnsi="TimesNewRoman" w:cs="TimesNewRoman"/>
        </w:rPr>
        <w:t>č</w:t>
      </w:r>
      <w:r>
        <w:rPr>
          <w:rFonts w:eastAsia="Times New Roman" w:cs="Times New Roman"/>
        </w:rPr>
        <w:t>ující tuto skute</w:t>
      </w:r>
      <w:r>
        <w:rPr>
          <w:rFonts w:ascii="TimesNewRoman" w:eastAsia="TimesNewRoman" w:hAnsi="TimesNewRoman" w:cs="TimesNewRoman"/>
        </w:rPr>
        <w:t>č</w:t>
      </w:r>
      <w:r>
        <w:rPr>
          <w:rFonts w:eastAsia="Times New Roman" w:cs="Times New Roman"/>
        </w:rPr>
        <w:t>nost oznámí jinou prokazatelnou formou zákonnému</w:t>
      </w:r>
      <w:r>
        <w:rPr>
          <w:rFonts w:eastAsia="Times New Roman" w:cs="Times New Roman"/>
          <w:color w:val="000000"/>
        </w:rPr>
        <w:t xml:space="preserve"> zástupci žáka.</w:t>
      </w:r>
    </w:p>
    <w:p w:rsidR="00E44B0C" w:rsidRDefault="00E44B0C" w:rsidP="00E44B0C">
      <w:pPr>
        <w:pStyle w:val="Standard"/>
        <w:autoSpaceDE w:val="0"/>
        <w:jc w:val="both"/>
        <w:rPr>
          <w:rFonts w:eastAsia="Times New Roman" w:cs="Times New Roman"/>
          <w:b/>
          <w:bCs/>
          <w:color w:val="000000"/>
          <w:sz w:val="12"/>
          <w:szCs w:val="12"/>
        </w:rPr>
      </w:pPr>
    </w:p>
    <w:p w:rsidR="00E44B0C" w:rsidRDefault="00E44B0C" w:rsidP="00E44B0C">
      <w:pPr>
        <w:pStyle w:val="Standard"/>
        <w:autoSpaceDE w:val="0"/>
        <w:jc w:val="both"/>
      </w:pPr>
      <w:r>
        <w:rPr>
          <w:rFonts w:eastAsia="Times New Roman" w:cs="Times New Roman"/>
          <w:b/>
          <w:bCs/>
          <w:color w:val="000000"/>
        </w:rPr>
        <w:t>(7)</w:t>
      </w:r>
      <w:r>
        <w:rPr>
          <w:rFonts w:eastAsia="Times New Roman" w:cs="Times New Roman"/>
          <w:color w:val="000000"/>
        </w:rPr>
        <w:t xml:space="preserve"> Pokud je žák dlouhodob</w:t>
      </w:r>
      <w:r>
        <w:rPr>
          <w:rFonts w:ascii="TimesNewRoman" w:eastAsia="TimesNewRoman" w:hAnsi="TimesNewRoman" w:cs="TimesNewRoman"/>
          <w:color w:val="000000"/>
        </w:rPr>
        <w:t xml:space="preserve">ě </w:t>
      </w:r>
      <w:r>
        <w:rPr>
          <w:rFonts w:eastAsia="Times New Roman" w:cs="Times New Roman"/>
          <w:color w:val="000000"/>
        </w:rPr>
        <w:t>nemocen (více než týden), u</w:t>
      </w:r>
      <w:r>
        <w:rPr>
          <w:rFonts w:ascii="TimesNewRoman" w:eastAsia="TimesNewRoman" w:hAnsi="TimesNewRoman" w:cs="TimesNewRoman"/>
          <w:color w:val="000000"/>
        </w:rPr>
        <w:t>č</w:t>
      </w:r>
      <w:r>
        <w:rPr>
          <w:rFonts w:eastAsia="Times New Roman" w:cs="Times New Roman"/>
          <w:color w:val="000000"/>
        </w:rPr>
        <w:t>itel individuáln</w:t>
      </w:r>
      <w:r>
        <w:rPr>
          <w:rFonts w:ascii="TimesNewRoman" w:eastAsia="TimesNewRoman" w:hAnsi="TimesNewRoman" w:cs="TimesNewRoman"/>
          <w:color w:val="000000"/>
        </w:rPr>
        <w:t xml:space="preserve">ě </w:t>
      </w:r>
      <w:r>
        <w:rPr>
          <w:rFonts w:eastAsia="Times New Roman" w:cs="Times New Roman"/>
          <w:color w:val="000000"/>
        </w:rPr>
        <w:t>žákovi rozvrhne dopln</w:t>
      </w:r>
      <w:r>
        <w:rPr>
          <w:rFonts w:ascii="TimesNewRoman" w:eastAsia="TimesNewRoman" w:hAnsi="TimesNewRoman" w:cs="TimesNewRoman"/>
          <w:color w:val="000000"/>
        </w:rPr>
        <w:t>ě</w:t>
      </w:r>
      <w:r>
        <w:rPr>
          <w:rFonts w:eastAsia="Times New Roman" w:cs="Times New Roman"/>
          <w:color w:val="000000"/>
        </w:rPr>
        <w:t xml:space="preserve">ní </w:t>
      </w:r>
      <w:r>
        <w:rPr>
          <w:rFonts w:eastAsia="Times New Roman" w:cs="Times New Roman"/>
        </w:rPr>
        <w:t>u</w:t>
      </w:r>
      <w:r>
        <w:rPr>
          <w:rFonts w:ascii="TimesNewRoman" w:eastAsia="TimesNewRoman" w:hAnsi="TimesNewRoman" w:cs="TimesNewRoman"/>
        </w:rPr>
        <w:t>č</w:t>
      </w:r>
      <w:r>
        <w:rPr>
          <w:rFonts w:eastAsia="Times New Roman" w:cs="Times New Roman"/>
        </w:rPr>
        <w:t>iva a zp</w:t>
      </w:r>
      <w:r>
        <w:rPr>
          <w:rFonts w:ascii="TimesNewRoman" w:eastAsia="TimesNewRoman" w:hAnsi="TimesNewRoman" w:cs="TimesNewRoman"/>
        </w:rPr>
        <w:t>ě</w:t>
      </w:r>
      <w:r>
        <w:rPr>
          <w:rFonts w:eastAsia="Times New Roman" w:cs="Times New Roman"/>
        </w:rPr>
        <w:t>tn</w:t>
      </w:r>
      <w:r>
        <w:rPr>
          <w:rFonts w:ascii="TimesNewRoman" w:eastAsia="TimesNewRoman" w:hAnsi="TimesNewRoman" w:cs="TimesNewRoman"/>
        </w:rPr>
        <w:t xml:space="preserve">ě </w:t>
      </w:r>
      <w:r>
        <w:rPr>
          <w:rFonts w:eastAsia="Times New Roman" w:cs="Times New Roman"/>
        </w:rPr>
        <w:t>toto dopln</w:t>
      </w:r>
      <w:r>
        <w:rPr>
          <w:rFonts w:ascii="TimesNewRoman" w:eastAsia="TimesNewRoman" w:hAnsi="TimesNewRoman" w:cs="TimesNewRoman"/>
        </w:rPr>
        <w:t>ě</w:t>
      </w:r>
      <w:r>
        <w:rPr>
          <w:rFonts w:eastAsia="Times New Roman" w:cs="Times New Roman"/>
        </w:rPr>
        <w:t>ní zkontroluje.</w:t>
      </w:r>
    </w:p>
    <w:p w:rsidR="00E44B0C" w:rsidRDefault="00E44B0C" w:rsidP="00E44B0C">
      <w:pPr>
        <w:pStyle w:val="Standard"/>
        <w:autoSpaceDE w:val="0"/>
        <w:jc w:val="both"/>
        <w:rPr>
          <w:rFonts w:eastAsia="Times New Roman" w:cs="Times New Roman"/>
          <w:sz w:val="12"/>
          <w:szCs w:val="12"/>
        </w:rPr>
      </w:pPr>
    </w:p>
    <w:p w:rsidR="00E44B0C" w:rsidRDefault="00E44B0C" w:rsidP="00E44B0C">
      <w:pPr>
        <w:pStyle w:val="Standard"/>
        <w:jc w:val="center"/>
        <w:rPr>
          <w:b/>
        </w:rPr>
      </w:pPr>
      <w:r>
        <w:rPr>
          <w:b/>
        </w:rPr>
        <w:t>Článek XI</w:t>
      </w:r>
    </w:p>
    <w:p w:rsidR="00E44B0C" w:rsidRDefault="00E44B0C" w:rsidP="00E44B0C">
      <w:pPr>
        <w:pStyle w:val="Standard"/>
        <w:jc w:val="center"/>
      </w:pPr>
      <w:r>
        <w:t xml:space="preserve"> Neklasifikování žáka a komisionální přezkoušení</w:t>
      </w:r>
    </w:p>
    <w:p w:rsidR="00E44B0C" w:rsidRDefault="00E44B0C" w:rsidP="00E44B0C">
      <w:pPr>
        <w:pStyle w:val="Standard"/>
        <w:jc w:val="both"/>
      </w:pPr>
      <w:r>
        <w:t xml:space="preserve"> </w:t>
      </w:r>
      <w:r>
        <w:rPr>
          <w:b/>
          <w:bCs/>
        </w:rPr>
        <w:t>(1)</w:t>
      </w:r>
      <w:r>
        <w:t xml:space="preserve"> Nelze-li žáka pro závažné objektivní příčiny klasifikovat na konci prvního pololetí, určí ředitel pro jeho klasifikaci náhradní termín, a to tak, aby klasifikace mohla být provedena nejpozději do dvou měsíců po skončení prvního pololetí. Není-li možné klasifikovat ani v náhradním termínu, žák se za první pololetí neklasifikuje.</w:t>
      </w:r>
    </w:p>
    <w:p w:rsidR="00E44B0C" w:rsidRDefault="00E44B0C" w:rsidP="00E44B0C">
      <w:pPr>
        <w:pStyle w:val="Standard"/>
        <w:jc w:val="both"/>
        <w:rPr>
          <w:sz w:val="12"/>
          <w:szCs w:val="12"/>
        </w:rPr>
      </w:pPr>
    </w:p>
    <w:p w:rsidR="00E44B0C" w:rsidRDefault="00E44B0C" w:rsidP="00E44B0C">
      <w:pPr>
        <w:pStyle w:val="Standard"/>
        <w:jc w:val="both"/>
      </w:pPr>
      <w:r>
        <w:rPr>
          <w:b/>
          <w:bCs/>
        </w:rPr>
        <w:t xml:space="preserve">(2) </w:t>
      </w:r>
      <w:r>
        <w:t>Nelze-li žáka pro závažné objektivní příčiny klasifikovat na konci druhého pololetí, určí ředitel školy pro jeho klasifikaci náhradní termín, a to tak, aby klasifikace žáka mohla být provedena nejpozději do 15. října. Do té doby žák navštěvuje podmíněně vyšší ročník.</w:t>
      </w:r>
    </w:p>
    <w:p w:rsidR="00E44B0C" w:rsidRDefault="00E44B0C" w:rsidP="00E44B0C">
      <w:pPr>
        <w:pStyle w:val="Standard"/>
        <w:jc w:val="both"/>
      </w:pPr>
      <w:r>
        <w:t>Žák, který nemohl být ze závažných objektivních, zejména zdravotních důvodů klasifikov</w:t>
      </w:r>
      <w:r w:rsidR="009949FC">
        <w:t xml:space="preserve">án ani </w:t>
      </w:r>
      <w:r>
        <w:t>v náhradním termínu, opakuje ročník.</w:t>
      </w:r>
    </w:p>
    <w:p w:rsidR="00E44B0C" w:rsidRDefault="00E44B0C" w:rsidP="00E44B0C">
      <w:pPr>
        <w:pStyle w:val="Standard"/>
        <w:jc w:val="both"/>
        <w:rPr>
          <w:sz w:val="12"/>
          <w:szCs w:val="12"/>
        </w:rPr>
      </w:pPr>
    </w:p>
    <w:p w:rsidR="00E44B0C" w:rsidRDefault="00E44B0C" w:rsidP="00E44B0C">
      <w:pPr>
        <w:pStyle w:val="Standard"/>
        <w:jc w:val="both"/>
      </w:pPr>
      <w:r>
        <w:rPr>
          <w:b/>
          <w:bCs/>
        </w:rPr>
        <w:t>(3)</w:t>
      </w:r>
      <w:r>
        <w:t xml:space="preserve"> Má-li zákonný zástupce žáka pochybnosti o správnosti klasifik</w:t>
      </w:r>
      <w:r w:rsidR="00991028">
        <w:t xml:space="preserve">ace v jednotlivých předmětech na </w:t>
      </w:r>
      <w:r>
        <w:t>konci prvního nebo druhého pololetí, může do tří dnů od data vydá</w:t>
      </w:r>
      <w:r w:rsidR="009949FC">
        <w:t xml:space="preserve">ní vysvědčení požádat ředitele </w:t>
      </w:r>
      <w:r>
        <w:t>školy o jeho komisionální přezkoušení; je-li vyučujícím danéh</w:t>
      </w:r>
      <w:r w:rsidR="009949FC">
        <w:t xml:space="preserve">o předmětu ředitel školy, může </w:t>
      </w:r>
      <w:r>
        <w:t>zákonný zástupce žáka požádat o komisionální přezkoušení příslušného školního inspektora.</w:t>
      </w:r>
    </w:p>
    <w:p w:rsidR="00E44B0C" w:rsidRDefault="00E44B0C" w:rsidP="00E44B0C">
      <w:pPr>
        <w:pStyle w:val="Standard"/>
        <w:jc w:val="both"/>
      </w:pPr>
      <w:r>
        <w:t>Ředitel školy nebo školní inspektor oprávněnost žádosti posoudí a neprodleně zákon</w:t>
      </w:r>
      <w:r w:rsidR="009949FC">
        <w:t>nému zá</w:t>
      </w:r>
      <w:r w:rsidR="00991028">
        <w:t xml:space="preserve">stupci </w:t>
      </w:r>
      <w:r>
        <w:t>žáka sdělí, zda bude žák přezkoušen.</w:t>
      </w:r>
    </w:p>
    <w:p w:rsidR="00E44B0C" w:rsidRDefault="00E44B0C" w:rsidP="00E44B0C">
      <w:pPr>
        <w:pStyle w:val="Standard"/>
        <w:jc w:val="both"/>
        <w:rPr>
          <w:sz w:val="12"/>
          <w:szCs w:val="12"/>
        </w:rPr>
      </w:pPr>
    </w:p>
    <w:p w:rsidR="00E44B0C" w:rsidRDefault="00E44B0C" w:rsidP="00E44B0C">
      <w:pPr>
        <w:pStyle w:val="Standard"/>
        <w:jc w:val="both"/>
      </w:pPr>
      <w:r>
        <w:rPr>
          <w:b/>
          <w:bCs/>
        </w:rPr>
        <w:t>(4)</w:t>
      </w:r>
      <w:r>
        <w:t xml:space="preserve"> Komisi pro přezkoušení jmenuje ředitel školy; v případě, je-li vyuč</w:t>
      </w:r>
      <w:r w:rsidR="009949FC">
        <w:t xml:space="preserve">ujícím ředitel, jmenuje komisi </w:t>
      </w:r>
      <w:r>
        <w:t>školní inspektor. Komise je tříčlenná;  tvoří ji předseda, kterým je zpravidla ředitel školy nebo j</w:t>
      </w:r>
      <w:r w:rsidR="009949FC">
        <w:t>ím</w:t>
      </w:r>
      <w:r>
        <w:t xml:space="preserve"> pověřený učitel, zkoušející, jímž je zpravidla vyučující daného </w:t>
      </w:r>
      <w:proofErr w:type="gramStart"/>
      <w:r>
        <w:t>předmětu, a  přísedící</w:t>
      </w:r>
      <w:proofErr w:type="gramEnd"/>
      <w:r>
        <w:t xml:space="preserve">, který má  aprobaci pro týž nebo příbuzný předmět. Klasifikační stupeň určí komise většinou hlasů.  O komisionální zkoušce </w:t>
      </w:r>
      <w:proofErr w:type="gramStart"/>
      <w:r>
        <w:t>se  pořizuje</w:t>
      </w:r>
      <w:proofErr w:type="gramEnd"/>
      <w:r>
        <w:t xml:space="preserve"> protokol.</w:t>
      </w:r>
    </w:p>
    <w:p w:rsidR="00E44B0C" w:rsidRDefault="00E44B0C" w:rsidP="00E44B0C">
      <w:pPr>
        <w:pStyle w:val="Standard"/>
        <w:jc w:val="both"/>
        <w:rPr>
          <w:sz w:val="12"/>
          <w:szCs w:val="12"/>
        </w:rPr>
      </w:pPr>
    </w:p>
    <w:p w:rsidR="00E44B0C" w:rsidRDefault="00E44B0C" w:rsidP="00E44B0C">
      <w:pPr>
        <w:pStyle w:val="Standard"/>
        <w:autoSpaceDE w:val="0"/>
        <w:jc w:val="both"/>
      </w:pPr>
      <w:r>
        <w:rPr>
          <w:rFonts w:eastAsia="Times New Roman" w:cs="Times New Roman"/>
          <w:b/>
          <w:bCs/>
        </w:rPr>
        <w:t>(5)</w:t>
      </w:r>
      <w:r>
        <w:rPr>
          <w:rFonts w:eastAsia="Times New Roman" w:cs="Times New Roman"/>
        </w:rPr>
        <w:t xml:space="preserve"> Komise žáka přezkouší neprodleně, nejpozději do 10 dnů od obdržení žádosti, není-li možné žáka pro jeho nepřítomnost v tomto termínu přezkoušet, může ředitel školy nebo školní inspektor stanovit nový termín k přezkoušení pouze výjimečně, a to </w:t>
      </w:r>
      <w:r w:rsidR="00991028">
        <w:rPr>
          <w:rFonts w:eastAsia="Times New Roman" w:cs="Times New Roman"/>
        </w:rPr>
        <w:t xml:space="preserve">ze závažných důvodů. Výsledek </w:t>
      </w:r>
      <w:r>
        <w:rPr>
          <w:rFonts w:eastAsia="Times New Roman" w:cs="Times New Roman"/>
        </w:rPr>
        <w:t>přezkoušení, který je konečný, sdělí ředitel školy prokazatelným způsobem zákonnému zástupci žáka; další přezkoušení žáka je nepřípustné.</w:t>
      </w:r>
    </w:p>
    <w:p w:rsidR="00E44B0C" w:rsidRDefault="00E44B0C" w:rsidP="00E44B0C">
      <w:pPr>
        <w:pStyle w:val="Standard"/>
        <w:autoSpaceDE w:val="0"/>
        <w:jc w:val="both"/>
        <w:rPr>
          <w:b/>
        </w:rPr>
      </w:pPr>
    </w:p>
    <w:p w:rsidR="00E44B0C" w:rsidRDefault="00E44B0C" w:rsidP="00E44B0C">
      <w:pPr>
        <w:pStyle w:val="Standard"/>
        <w:jc w:val="center"/>
        <w:rPr>
          <w:b/>
        </w:rPr>
      </w:pPr>
      <w:r>
        <w:rPr>
          <w:b/>
        </w:rPr>
        <w:t>Článek XII</w:t>
      </w:r>
    </w:p>
    <w:p w:rsidR="00E44B0C" w:rsidRDefault="00E44B0C" w:rsidP="00E44B0C">
      <w:pPr>
        <w:pStyle w:val="Standard"/>
        <w:jc w:val="center"/>
      </w:pPr>
      <w:r>
        <w:t>Opravné zkoušky</w:t>
      </w:r>
    </w:p>
    <w:p w:rsidR="00E44B0C" w:rsidRDefault="00E44B0C" w:rsidP="00E44B0C">
      <w:pPr>
        <w:pStyle w:val="Standard"/>
        <w:jc w:val="both"/>
      </w:pPr>
      <w:r>
        <w:t xml:space="preserve"> </w:t>
      </w:r>
      <w:r>
        <w:rPr>
          <w:b/>
          <w:bCs/>
        </w:rPr>
        <w:t>(1)</w:t>
      </w:r>
      <w:r>
        <w:t xml:space="preserve"> Žákovi druhého stupně základní školy, který je na konci druhého pololetí klasifikován nejvýše ve dvou předmětech stupněm „nedostatečný“, ředitel školy umožní vykonat opravné zkoušky.</w:t>
      </w:r>
    </w:p>
    <w:p w:rsidR="00E44B0C" w:rsidRDefault="00E44B0C" w:rsidP="00E44B0C">
      <w:pPr>
        <w:pStyle w:val="Standard"/>
        <w:jc w:val="both"/>
        <w:rPr>
          <w:sz w:val="12"/>
          <w:szCs w:val="12"/>
        </w:rPr>
      </w:pPr>
    </w:p>
    <w:p w:rsidR="00E44B0C" w:rsidRDefault="00E44B0C" w:rsidP="00E44B0C">
      <w:pPr>
        <w:pStyle w:val="Standard"/>
        <w:jc w:val="both"/>
      </w:pPr>
      <w:proofErr w:type="gramStart"/>
      <w:r>
        <w:rPr>
          <w:b/>
          <w:bCs/>
        </w:rPr>
        <w:t xml:space="preserve">(2) </w:t>
      </w:r>
      <w:r>
        <w:t xml:space="preserve"> Žák</w:t>
      </w:r>
      <w:proofErr w:type="gramEnd"/>
      <w:r>
        <w:t xml:space="preserve"> koná opravné zkoušky nejpozději v posledním týdnu hlavních prázdnin. Termín stanoví ředitel školy. Nemůže-li se žák z vážných důvodů dostavit k opravným zkouškám, umožní mu ředitel školy vykonání opravných zkoušek do 15. září; do té doby žák navštěvuje podmíněně vyšší ročník. Žák může v jednom dnu skládat pouze jednu opravnou zkoušku.</w:t>
      </w:r>
    </w:p>
    <w:p w:rsidR="00E44B0C" w:rsidRDefault="00E44B0C" w:rsidP="00E44B0C">
      <w:pPr>
        <w:pStyle w:val="Standard"/>
        <w:jc w:val="both"/>
        <w:rPr>
          <w:sz w:val="12"/>
          <w:szCs w:val="12"/>
        </w:rPr>
      </w:pPr>
    </w:p>
    <w:p w:rsidR="00E44B0C" w:rsidRDefault="00E44B0C" w:rsidP="00E44B0C">
      <w:pPr>
        <w:pStyle w:val="Standard"/>
        <w:jc w:val="both"/>
      </w:pPr>
      <w:r>
        <w:rPr>
          <w:b/>
          <w:bCs/>
        </w:rPr>
        <w:t xml:space="preserve">(3) </w:t>
      </w:r>
      <w:r>
        <w:t>Nedostaví-li se žák k opravným zkouškám ve stanoveném termínu bez odůvodněné omluvy, klasifikuje se v předmětu, z něhož měl vykonat opravnou zkoušku, stupněm „nedostatečný“.</w:t>
      </w:r>
    </w:p>
    <w:p w:rsidR="00E44B0C" w:rsidRDefault="00E44B0C" w:rsidP="00E44B0C">
      <w:pPr>
        <w:pStyle w:val="Standard"/>
        <w:jc w:val="both"/>
        <w:rPr>
          <w:sz w:val="12"/>
          <w:szCs w:val="12"/>
        </w:rPr>
      </w:pPr>
    </w:p>
    <w:p w:rsidR="00E44B0C" w:rsidRDefault="00E44B0C" w:rsidP="00E44B0C">
      <w:pPr>
        <w:pStyle w:val="Standard"/>
        <w:autoSpaceDE w:val="0"/>
        <w:jc w:val="both"/>
      </w:pPr>
      <w:r>
        <w:rPr>
          <w:rFonts w:eastAsia="Times New Roman" w:cs="Times New Roman"/>
          <w:b/>
          <w:bCs/>
        </w:rPr>
        <w:t>(4)</w:t>
      </w:r>
      <w:r>
        <w:rPr>
          <w:rFonts w:eastAsia="Times New Roman" w:cs="Times New Roman"/>
        </w:rPr>
        <w:t xml:space="preserve"> Opravné zkoušky jsou komisionální.</w:t>
      </w:r>
    </w:p>
    <w:p w:rsidR="00E44B0C" w:rsidRDefault="00E44B0C" w:rsidP="00E44B0C">
      <w:pPr>
        <w:pStyle w:val="Standard"/>
        <w:autoSpaceDE w:val="0"/>
        <w:jc w:val="both"/>
        <w:rPr>
          <w:rFonts w:eastAsia="Times New Roman" w:cs="Times New Roman"/>
          <w:sz w:val="12"/>
          <w:szCs w:val="12"/>
        </w:rPr>
      </w:pPr>
    </w:p>
    <w:p w:rsidR="00E44B0C" w:rsidRDefault="00E44B0C" w:rsidP="00E44B0C">
      <w:pPr>
        <w:pStyle w:val="Standard"/>
        <w:autoSpaceDE w:val="0"/>
        <w:jc w:val="both"/>
      </w:pPr>
      <w:r>
        <w:rPr>
          <w:rFonts w:eastAsia="Times New Roman" w:cs="Times New Roman"/>
          <w:b/>
          <w:bCs/>
        </w:rPr>
        <w:t xml:space="preserve">(5) </w:t>
      </w:r>
      <w:r>
        <w:rPr>
          <w:rFonts w:eastAsia="Times New Roman" w:cs="Times New Roman"/>
        </w:rPr>
        <w:t>Pokud žák v kurzu k získání základního vzdělání poskytovaného základní školou byl při zkouškách na závěr tohoto kurzu klasifikován stupněm „nedostatečný“, umožní mu ředitel školy vykonání opravné zkoušky. Jestliže byl stupněm „nedostatečný“ klasifikován nejvíce ze dvou předmětů, může opravné zkoušky vykonat do dvou měsíců; jestliže byl stupněm „nedostatečný“ klasifikován z více předmětů, může opravné zkoušky vykonat nejdříve za půl roku.</w:t>
      </w:r>
    </w:p>
    <w:p w:rsidR="00E44B0C" w:rsidRDefault="00E44B0C" w:rsidP="00E44B0C">
      <w:pPr>
        <w:pStyle w:val="Standard"/>
        <w:autoSpaceDE w:val="0"/>
        <w:jc w:val="both"/>
        <w:rPr>
          <w:rFonts w:eastAsia="Times New Roman" w:cs="Times New Roman"/>
          <w:sz w:val="12"/>
          <w:szCs w:val="12"/>
        </w:rPr>
      </w:pPr>
    </w:p>
    <w:p w:rsidR="00991028" w:rsidRDefault="00991028" w:rsidP="00E44B0C">
      <w:pPr>
        <w:pStyle w:val="Standard"/>
        <w:jc w:val="center"/>
        <w:rPr>
          <w:b/>
        </w:rPr>
      </w:pPr>
    </w:p>
    <w:p w:rsidR="00991028" w:rsidRDefault="00991028" w:rsidP="00E44B0C">
      <w:pPr>
        <w:pStyle w:val="Standard"/>
        <w:jc w:val="center"/>
        <w:rPr>
          <w:b/>
        </w:rPr>
      </w:pPr>
    </w:p>
    <w:p w:rsidR="00E44B0C" w:rsidRDefault="00E44B0C" w:rsidP="00E44B0C">
      <w:pPr>
        <w:pStyle w:val="Standard"/>
        <w:jc w:val="center"/>
        <w:rPr>
          <w:b/>
        </w:rPr>
      </w:pPr>
      <w:r>
        <w:rPr>
          <w:b/>
        </w:rPr>
        <w:t>Článek XIII</w:t>
      </w:r>
    </w:p>
    <w:p w:rsidR="00E44B0C" w:rsidRDefault="00E44B0C" w:rsidP="00E44B0C">
      <w:pPr>
        <w:pStyle w:val="Standard"/>
        <w:jc w:val="center"/>
      </w:pPr>
      <w:r>
        <w:t xml:space="preserve"> Informování rodičů</w:t>
      </w:r>
    </w:p>
    <w:p w:rsidR="00E44B0C" w:rsidRDefault="00E44B0C" w:rsidP="00E44B0C">
      <w:pPr>
        <w:pStyle w:val="Standard"/>
        <w:jc w:val="both"/>
      </w:pPr>
      <w:r>
        <w:rPr>
          <w:b/>
          <w:bCs/>
        </w:rPr>
        <w:t>(1)</w:t>
      </w:r>
      <w:r>
        <w:t xml:space="preserve"> Rodiče nebo zákonné zástupce informuje o prospěchu a chování:</w:t>
      </w:r>
    </w:p>
    <w:p w:rsidR="00E44B0C" w:rsidRDefault="00E44B0C" w:rsidP="00E44B0C">
      <w:pPr>
        <w:pStyle w:val="Standard"/>
        <w:numPr>
          <w:ilvl w:val="0"/>
          <w:numId w:val="21"/>
        </w:numPr>
        <w:jc w:val="both"/>
      </w:pPr>
      <w:r>
        <w:t>vyučující učitelé a třídní učitel prostřednictvím žákovské knížky</w:t>
      </w:r>
    </w:p>
    <w:p w:rsidR="00E44B0C" w:rsidRDefault="00E44B0C" w:rsidP="00E44B0C">
      <w:pPr>
        <w:pStyle w:val="Standard"/>
        <w:numPr>
          <w:ilvl w:val="0"/>
          <w:numId w:val="11"/>
        </w:numPr>
        <w:jc w:val="both"/>
      </w:pPr>
      <w:r>
        <w:t>třídní učitel a ostatní učitelé ústně při třídních schůzkách a konzultacích</w:t>
      </w:r>
    </w:p>
    <w:p w:rsidR="00E44B0C" w:rsidRDefault="00E44B0C" w:rsidP="00E44B0C">
      <w:pPr>
        <w:pStyle w:val="Standard"/>
        <w:numPr>
          <w:ilvl w:val="0"/>
          <w:numId w:val="11"/>
        </w:numPr>
        <w:jc w:val="both"/>
      </w:pPr>
      <w:r>
        <w:t>třídní učitel prokazatelným způsobem v případě mimořádného zhoršení prospěchu nebo chování</w:t>
      </w:r>
    </w:p>
    <w:p w:rsidR="00E44B0C" w:rsidRDefault="00E44B0C" w:rsidP="00E44B0C">
      <w:pPr>
        <w:pStyle w:val="Standard"/>
        <w:numPr>
          <w:ilvl w:val="0"/>
          <w:numId w:val="11"/>
        </w:numPr>
        <w:jc w:val="both"/>
      </w:pPr>
      <w:r>
        <w:t>třídní učitel v případech uvedených ve výchovných opatřeních k posílení kázně</w:t>
      </w:r>
    </w:p>
    <w:p w:rsidR="00E44B0C" w:rsidRDefault="00E44B0C" w:rsidP="00E44B0C">
      <w:pPr>
        <w:pStyle w:val="Standard"/>
        <w:jc w:val="both"/>
      </w:pPr>
    </w:p>
    <w:p w:rsidR="00E44B0C" w:rsidRDefault="00E44B0C" w:rsidP="00E44B0C">
      <w:pPr>
        <w:pStyle w:val="Textbody"/>
      </w:pPr>
      <w:r>
        <w:rPr>
          <w:b/>
          <w:bCs/>
        </w:rPr>
        <w:t xml:space="preserve">(2) </w:t>
      </w:r>
      <w:r>
        <w:t>Pozvání rodičů do školy je prováděno prokazatelným způsobem. V odůvodněných případech pořídí pedagogičtí pracovníci z jednání s rodiči zápis.</w:t>
      </w:r>
    </w:p>
    <w:p w:rsidR="00E44B0C" w:rsidRDefault="00E44B0C" w:rsidP="00E44B0C">
      <w:pPr>
        <w:pStyle w:val="Standard"/>
        <w:jc w:val="center"/>
        <w:rPr>
          <w:b/>
          <w:bCs/>
        </w:rPr>
      </w:pPr>
      <w:r>
        <w:rPr>
          <w:b/>
          <w:bCs/>
        </w:rPr>
        <w:t>Článek XIV</w:t>
      </w:r>
    </w:p>
    <w:p w:rsidR="00E44B0C" w:rsidRDefault="00E44B0C" w:rsidP="00E44B0C">
      <w:pPr>
        <w:pStyle w:val="Standard"/>
        <w:jc w:val="center"/>
        <w:rPr>
          <w:b/>
          <w:bCs/>
        </w:rPr>
      </w:pPr>
      <w:r>
        <w:rPr>
          <w:b/>
          <w:bCs/>
        </w:rPr>
        <w:t>Vysvědčení</w:t>
      </w:r>
    </w:p>
    <w:p w:rsidR="00E44B0C" w:rsidRDefault="00E44B0C" w:rsidP="00E44B0C">
      <w:pPr>
        <w:pStyle w:val="Standard"/>
        <w:jc w:val="both"/>
      </w:pPr>
      <w:r>
        <w:rPr>
          <w:b/>
          <w:bCs/>
        </w:rPr>
        <w:t>(1)</w:t>
      </w:r>
      <w:r w:rsidR="000B1EB5">
        <w:t xml:space="preserve"> </w:t>
      </w:r>
      <w:r>
        <w:t>Na konci každého pololetí se vydá žákovi vysvědčení. Na konci prvního pololetí na určenou dobu, na konci druhého pololetí trvale.</w:t>
      </w:r>
    </w:p>
    <w:p w:rsidR="00E44B0C" w:rsidRDefault="00E44B0C" w:rsidP="00E44B0C">
      <w:pPr>
        <w:pStyle w:val="Standard"/>
        <w:jc w:val="both"/>
        <w:rPr>
          <w:sz w:val="12"/>
          <w:szCs w:val="12"/>
        </w:rPr>
      </w:pPr>
    </w:p>
    <w:p w:rsidR="00E44B0C" w:rsidRDefault="00E44B0C" w:rsidP="00E44B0C">
      <w:pPr>
        <w:pStyle w:val="Standard"/>
        <w:jc w:val="both"/>
      </w:pPr>
      <w:r>
        <w:rPr>
          <w:b/>
          <w:bCs/>
        </w:rPr>
        <w:t>(2)</w:t>
      </w:r>
      <w:r>
        <w:t xml:space="preserve"> Požádají-li rodiče na konci klasifikačního období o uvolnění žáka z vyučování, sdělí škole písemně, kdo převezme žákovi jeho vysvědčení.</w:t>
      </w:r>
    </w:p>
    <w:p w:rsidR="00E44B0C" w:rsidRDefault="00E44B0C" w:rsidP="00E44B0C">
      <w:pPr>
        <w:pStyle w:val="Standard"/>
        <w:jc w:val="both"/>
        <w:rPr>
          <w:sz w:val="12"/>
          <w:szCs w:val="12"/>
        </w:rPr>
      </w:pPr>
    </w:p>
    <w:p w:rsidR="00E44B0C" w:rsidRDefault="00E44B0C" w:rsidP="00E44B0C">
      <w:pPr>
        <w:pStyle w:val="Standard"/>
        <w:jc w:val="both"/>
      </w:pPr>
      <w:r>
        <w:rPr>
          <w:b/>
          <w:bCs/>
        </w:rPr>
        <w:t>(3)</w:t>
      </w:r>
      <w:r w:rsidR="000B1EB5">
        <w:t xml:space="preserve"> </w:t>
      </w:r>
      <w:r>
        <w:t>Pokud žák není v daném pololetí klasifikován, obdrží výpis z třídního výkazu a vysvědčení obdrží až ve stanoveném termínu, na který byla klasifikace odložena, a s jeho datem.</w:t>
      </w:r>
    </w:p>
    <w:p w:rsidR="00E44B0C" w:rsidRDefault="00E44B0C" w:rsidP="00E44B0C">
      <w:pPr>
        <w:pStyle w:val="Standard"/>
        <w:jc w:val="both"/>
        <w:rPr>
          <w:sz w:val="12"/>
          <w:szCs w:val="12"/>
        </w:rPr>
      </w:pPr>
    </w:p>
    <w:p w:rsidR="00E44B0C" w:rsidRDefault="00E44B0C" w:rsidP="00E44B0C">
      <w:pPr>
        <w:pStyle w:val="Standard"/>
        <w:jc w:val="both"/>
      </w:pPr>
      <w:r>
        <w:rPr>
          <w:b/>
          <w:bCs/>
        </w:rPr>
        <w:t xml:space="preserve">(4) </w:t>
      </w:r>
      <w:r>
        <w:t xml:space="preserve">Pokud </w:t>
      </w:r>
      <w:proofErr w:type="gramStart"/>
      <w:r>
        <w:t>žák  druhého</w:t>
      </w:r>
      <w:proofErr w:type="gramEnd"/>
      <w:r>
        <w:t xml:space="preserve"> stupně neprospěl ve druhém pololetí a byla mu povolena opravná zkouška, obdrží výpis z třídního výkazu; vysvědčení obdrží až po vykonání opravné zkoušky a s datem jejího konání.</w:t>
      </w:r>
    </w:p>
    <w:p w:rsidR="00E44B0C" w:rsidRDefault="00E44B0C" w:rsidP="00E44B0C">
      <w:pPr>
        <w:pStyle w:val="Standard"/>
        <w:jc w:val="both"/>
        <w:rPr>
          <w:sz w:val="12"/>
          <w:szCs w:val="12"/>
        </w:rPr>
      </w:pPr>
    </w:p>
    <w:p w:rsidR="00E44B0C" w:rsidRDefault="00E44B0C" w:rsidP="00E44B0C">
      <w:pPr>
        <w:pStyle w:val="Standard"/>
        <w:jc w:val="both"/>
      </w:pPr>
      <w:r>
        <w:rPr>
          <w:b/>
          <w:bCs/>
        </w:rPr>
        <w:t>(5)</w:t>
      </w:r>
      <w:r>
        <w:t xml:space="preserve"> Pokud žák nebyl na konci druhého pololetí klasifikován z některého předmětu a byla mu odložena klasifikace, obdrží výpis z třídního výkazu a vysvědčení obdrží až po provedení klasifikace s datem, ve kterém byla klasifikace provedena.</w:t>
      </w:r>
    </w:p>
    <w:p w:rsidR="00E44B0C" w:rsidRDefault="00E44B0C" w:rsidP="00E44B0C">
      <w:pPr>
        <w:pStyle w:val="Standard"/>
        <w:jc w:val="both"/>
        <w:rPr>
          <w:sz w:val="12"/>
          <w:szCs w:val="12"/>
        </w:rPr>
      </w:pPr>
    </w:p>
    <w:p w:rsidR="00E44B0C" w:rsidRDefault="00E44B0C" w:rsidP="00E44B0C">
      <w:pPr>
        <w:pStyle w:val="Standard"/>
        <w:autoSpaceDE w:val="0"/>
        <w:jc w:val="both"/>
      </w:pPr>
      <w:r>
        <w:rPr>
          <w:rFonts w:eastAsia="Times New Roman" w:cs="Times New Roman"/>
          <w:b/>
          <w:bCs/>
        </w:rPr>
        <w:t>(6)</w:t>
      </w:r>
      <w:r w:rsidR="000B1EB5">
        <w:rPr>
          <w:rFonts w:eastAsia="Times New Roman" w:cs="Times New Roman"/>
        </w:rPr>
        <w:t xml:space="preserve"> </w:t>
      </w:r>
      <w:bookmarkStart w:id="0" w:name="_GoBack"/>
      <w:bookmarkEnd w:id="0"/>
      <w:r>
        <w:rPr>
          <w:rFonts w:eastAsia="Times New Roman" w:cs="Times New Roman"/>
        </w:rPr>
        <w:t>Vysvědčení vyplní třídní učitel na předepsaném tiskopise podle platných pokynů MŠMT pro vyplňování vysvědčení.</w:t>
      </w:r>
    </w:p>
    <w:p w:rsidR="00E44B0C" w:rsidRDefault="00E44B0C" w:rsidP="00E44B0C">
      <w:pPr>
        <w:pStyle w:val="Standard"/>
        <w:autoSpaceDE w:val="0"/>
        <w:jc w:val="both"/>
        <w:rPr>
          <w:rFonts w:eastAsia="Times New Roman" w:cs="Times New Roman"/>
          <w:sz w:val="12"/>
          <w:szCs w:val="12"/>
        </w:rPr>
      </w:pPr>
    </w:p>
    <w:p w:rsidR="00E44B0C" w:rsidRDefault="00E44B0C" w:rsidP="00E44B0C">
      <w:pPr>
        <w:pStyle w:val="Standard"/>
        <w:autoSpaceDE w:val="0"/>
        <w:jc w:val="center"/>
        <w:rPr>
          <w:rFonts w:eastAsia="Times New Roman" w:cs="Times New Roman"/>
          <w:b/>
          <w:bCs/>
        </w:rPr>
      </w:pPr>
      <w:r>
        <w:rPr>
          <w:rFonts w:eastAsia="Times New Roman" w:cs="Times New Roman"/>
          <w:b/>
          <w:bCs/>
        </w:rPr>
        <w:t>Článek XV</w:t>
      </w:r>
    </w:p>
    <w:p w:rsidR="00E44B0C" w:rsidRDefault="00E44B0C" w:rsidP="00E44B0C">
      <w:pPr>
        <w:pStyle w:val="Standard"/>
        <w:autoSpaceDE w:val="0"/>
        <w:jc w:val="center"/>
        <w:rPr>
          <w:rFonts w:eastAsia="Times New Roman" w:cs="Times New Roman"/>
          <w:b/>
          <w:bCs/>
        </w:rPr>
      </w:pPr>
      <w:r>
        <w:rPr>
          <w:rFonts w:eastAsia="Times New Roman" w:cs="Times New Roman"/>
          <w:b/>
          <w:bCs/>
        </w:rPr>
        <w:t>Platnost</w:t>
      </w:r>
      <w:r w:rsidR="00EF0DD6">
        <w:rPr>
          <w:rFonts w:eastAsia="Times New Roman" w:cs="Times New Roman"/>
          <w:b/>
          <w:bCs/>
        </w:rPr>
        <w:t xml:space="preserve"> </w:t>
      </w:r>
      <w:r w:rsidR="00EF0DD6" w:rsidRPr="00EF0DD6">
        <w:rPr>
          <w:rFonts w:eastAsia="Times New Roman" w:cs="Times New Roman"/>
          <w:b/>
        </w:rPr>
        <w:t>Pravidel pro hodnocení a klasifikaci výsledků vzdělávání žák</w:t>
      </w:r>
      <w:r w:rsidR="00EF0DD6" w:rsidRPr="00EF0DD6">
        <w:rPr>
          <w:rFonts w:eastAsia="TimesNewRoman" w:cs="Times New Roman"/>
          <w:b/>
        </w:rPr>
        <w:t>ů</w:t>
      </w:r>
      <w:r>
        <w:rPr>
          <w:rFonts w:eastAsia="Times New Roman" w:cs="Times New Roman"/>
          <w:b/>
          <w:bCs/>
        </w:rPr>
        <w:t xml:space="preserve"> </w:t>
      </w:r>
    </w:p>
    <w:p w:rsidR="00E44B0C" w:rsidRDefault="00EF0DD6" w:rsidP="00E44B0C">
      <w:pPr>
        <w:pStyle w:val="Standard"/>
        <w:autoSpaceDE w:val="0"/>
        <w:jc w:val="both"/>
        <w:rPr>
          <w:rFonts w:eastAsia="Times New Roman" w:cs="Times New Roman"/>
        </w:rPr>
      </w:pPr>
      <w:r>
        <w:rPr>
          <w:rFonts w:eastAsia="Times New Roman" w:cs="Times New Roman"/>
        </w:rPr>
        <w:t>Tato</w:t>
      </w:r>
      <w:r w:rsidR="00E44B0C">
        <w:rPr>
          <w:rFonts w:eastAsia="Times New Roman" w:cs="Times New Roman"/>
        </w:rPr>
        <w:t xml:space="preserve"> </w:t>
      </w:r>
      <w:r w:rsidRPr="00E44B0C">
        <w:rPr>
          <w:rFonts w:eastAsia="Times New Roman" w:cs="Times New Roman"/>
        </w:rPr>
        <w:t>Pravidla pro hodnocení a klasifikaci výsledků vzdělávání žák</w:t>
      </w:r>
      <w:r w:rsidRPr="00E44B0C">
        <w:rPr>
          <w:rFonts w:eastAsia="TimesNewRoman" w:cs="Times New Roman"/>
        </w:rPr>
        <w:t>ů</w:t>
      </w:r>
      <w:r>
        <w:rPr>
          <w:rFonts w:eastAsia="TimesNewRoman" w:cs="Times New Roman"/>
        </w:rPr>
        <w:t xml:space="preserve"> </w:t>
      </w:r>
      <w:r w:rsidR="00E44B0C">
        <w:rPr>
          <w:rFonts w:eastAsia="Times New Roman" w:cs="Times New Roman"/>
        </w:rPr>
        <w:t>schválila Rada školy na svém zasedání</w:t>
      </w:r>
      <w:r w:rsidR="00991028">
        <w:rPr>
          <w:rFonts w:eastAsia="Times New Roman" w:cs="Times New Roman"/>
        </w:rPr>
        <w:t xml:space="preserve"> dne 23. srpna 2016 </w:t>
      </w:r>
      <w:r>
        <w:rPr>
          <w:rFonts w:eastAsia="Times New Roman" w:cs="Times New Roman"/>
        </w:rPr>
        <w:t xml:space="preserve">a </w:t>
      </w:r>
      <w:r w:rsidR="00E44B0C">
        <w:rPr>
          <w:rFonts w:eastAsia="Times New Roman" w:cs="Times New Roman"/>
        </w:rPr>
        <w:t>n</w:t>
      </w:r>
      <w:r>
        <w:rPr>
          <w:rFonts w:eastAsia="Times New Roman" w:cs="Times New Roman"/>
        </w:rPr>
        <w:t>ab</w:t>
      </w:r>
      <w:r w:rsidR="00991028">
        <w:rPr>
          <w:rFonts w:eastAsia="Times New Roman" w:cs="Times New Roman"/>
        </w:rPr>
        <w:t>ývají účinnosti dne 1. září 2016</w:t>
      </w:r>
      <w:r w:rsidR="00E44B0C">
        <w:rPr>
          <w:rFonts w:eastAsia="Times New Roman" w:cs="Times New Roman"/>
        </w:rPr>
        <w:t>.</w:t>
      </w:r>
    </w:p>
    <w:p w:rsidR="00E44B0C" w:rsidRDefault="00E44B0C" w:rsidP="00E44B0C">
      <w:pPr>
        <w:pStyle w:val="Standard"/>
        <w:autoSpaceDE w:val="0"/>
        <w:jc w:val="both"/>
        <w:rPr>
          <w:rFonts w:eastAsia="Times New Roman" w:cs="Times New Roman"/>
        </w:rPr>
      </w:pPr>
    </w:p>
    <w:p w:rsidR="00E44B0C" w:rsidRDefault="00E44B0C" w:rsidP="00E44B0C">
      <w:pPr>
        <w:pStyle w:val="Standard"/>
        <w:autoSpaceDE w:val="0"/>
        <w:jc w:val="both"/>
        <w:rPr>
          <w:rFonts w:eastAsia="Times New Roman" w:cs="Times New Roman"/>
        </w:rPr>
      </w:pPr>
    </w:p>
    <w:p w:rsidR="00E44B0C" w:rsidRDefault="00E44B0C" w:rsidP="00E44B0C">
      <w:pPr>
        <w:pStyle w:val="Standard"/>
        <w:autoSpaceDE w:val="0"/>
        <w:jc w:val="both"/>
        <w:rPr>
          <w:rFonts w:eastAsia="Times New Roman" w:cs="Times New Roman"/>
        </w:rPr>
      </w:pPr>
    </w:p>
    <w:p w:rsidR="00E44B0C" w:rsidRDefault="00E44B0C" w:rsidP="00E44B0C">
      <w:pPr>
        <w:pStyle w:val="Standard"/>
        <w:autoSpaceDE w:val="0"/>
        <w:jc w:val="both"/>
        <w:rPr>
          <w:rFonts w:eastAsia="Times New Roman" w:cs="Times New Roman"/>
        </w:rPr>
      </w:pPr>
    </w:p>
    <w:p w:rsidR="00E44B0C" w:rsidRDefault="00E44B0C" w:rsidP="00E44B0C">
      <w:pPr>
        <w:pStyle w:val="Standard"/>
        <w:autoSpaceDE w:val="0"/>
        <w:jc w:val="both"/>
        <w:rPr>
          <w:rFonts w:eastAsia="Times New Roman" w:cs="Times New Roman"/>
        </w:rPr>
      </w:pPr>
    </w:p>
    <w:p w:rsidR="00E44B0C" w:rsidRDefault="00E44B0C" w:rsidP="00E44B0C">
      <w:pPr>
        <w:pStyle w:val="Standard"/>
        <w:autoSpaceDE w:val="0"/>
        <w:jc w:val="both"/>
        <w:rPr>
          <w:rFonts w:eastAsia="Times New Roman" w:cs="Times New Roman"/>
        </w:rPr>
      </w:pPr>
      <w:r>
        <w:rPr>
          <w:rFonts w:eastAsia="Times New Roman" w:cs="Times New Roman"/>
        </w:rPr>
        <w:t xml:space="preserve">                                                                                              …..................................................</w:t>
      </w:r>
    </w:p>
    <w:p w:rsidR="00E44B0C" w:rsidRDefault="00991028" w:rsidP="00E44B0C">
      <w:pPr>
        <w:pStyle w:val="Standard"/>
        <w:autoSpaceDE w:val="0"/>
        <w:jc w:val="both"/>
      </w:pPr>
      <w:r>
        <w:rPr>
          <w:rFonts w:eastAsia="Times New Roman" w:cs="Times New Roman"/>
        </w:rPr>
        <w:t>V Bechyni, 23</w:t>
      </w:r>
      <w:r w:rsidR="00162A9F">
        <w:rPr>
          <w:rFonts w:eastAsia="Times New Roman" w:cs="Times New Roman"/>
        </w:rPr>
        <w:t>. srpna</w:t>
      </w:r>
      <w:r>
        <w:rPr>
          <w:rFonts w:eastAsia="Times New Roman" w:cs="Times New Roman"/>
        </w:rPr>
        <w:t xml:space="preserve"> </w:t>
      </w:r>
      <w:proofErr w:type="gramStart"/>
      <w:r>
        <w:rPr>
          <w:rFonts w:eastAsia="Times New Roman" w:cs="Times New Roman"/>
        </w:rPr>
        <w:t>2016</w:t>
      </w:r>
      <w:r w:rsidR="00E44B0C">
        <w:rPr>
          <w:rFonts w:eastAsia="Times New Roman" w:cs="Times New Roman"/>
        </w:rPr>
        <w:t xml:space="preserve">                      </w:t>
      </w:r>
      <w:r w:rsidR="00162A9F">
        <w:rPr>
          <w:rFonts w:eastAsia="Times New Roman" w:cs="Times New Roman"/>
        </w:rPr>
        <w:t xml:space="preserve">                            </w:t>
      </w:r>
      <w:r w:rsidR="00E44B0C">
        <w:rPr>
          <w:rFonts w:eastAsia="Times New Roman" w:cs="Times New Roman"/>
        </w:rPr>
        <w:t xml:space="preserve"> Mgr.</w:t>
      </w:r>
      <w:proofErr w:type="gramEnd"/>
      <w:r w:rsidR="00E44B0C">
        <w:rPr>
          <w:rFonts w:eastAsia="Times New Roman" w:cs="Times New Roman"/>
        </w:rPr>
        <w:t xml:space="preserve"> Milan Kožíšek, ředitel školy</w:t>
      </w:r>
    </w:p>
    <w:p w:rsidR="00E44B0C" w:rsidRDefault="00E44B0C"/>
    <w:sectPr w:rsidR="00E44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Arial Unicode MS'">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font>
  <w:font w:name="TimesNewRoman">
    <w:altName w:val="Times New Roman"/>
    <w:charset w:val="00"/>
    <w:family w:val="roman"/>
    <w:pitch w:val="default"/>
  </w:font>
  <w:font w:name="TimesNewRoman,Bold">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00"/>
    <w:multiLevelType w:val="multilevel"/>
    <w:tmpl w:val="632045A2"/>
    <w:styleLink w:val="WW8Num9"/>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FE7477"/>
    <w:multiLevelType w:val="multilevel"/>
    <w:tmpl w:val="93C09E0A"/>
    <w:styleLink w:val="WW8Num7"/>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D93A18"/>
    <w:multiLevelType w:val="multilevel"/>
    <w:tmpl w:val="B74452A2"/>
    <w:styleLink w:val="WW8Num8"/>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1671A46"/>
    <w:multiLevelType w:val="multilevel"/>
    <w:tmpl w:val="32DC87E0"/>
    <w:styleLink w:val="WW8Num10"/>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F771E8B"/>
    <w:multiLevelType w:val="multilevel"/>
    <w:tmpl w:val="CF92C2A6"/>
    <w:styleLink w:val="WW8Num3"/>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71B1A89"/>
    <w:multiLevelType w:val="multilevel"/>
    <w:tmpl w:val="74C88CEC"/>
    <w:styleLink w:val="WW8Num4"/>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1E32D03"/>
    <w:multiLevelType w:val="multilevel"/>
    <w:tmpl w:val="08D42588"/>
    <w:styleLink w:val="WW8Num2"/>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497D65"/>
    <w:multiLevelType w:val="multilevel"/>
    <w:tmpl w:val="B5785BB2"/>
    <w:styleLink w:val="WW8Num11"/>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ED24235"/>
    <w:multiLevelType w:val="multilevel"/>
    <w:tmpl w:val="418E41A0"/>
    <w:styleLink w:val="WW8Num12"/>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C2B40D6"/>
    <w:multiLevelType w:val="multilevel"/>
    <w:tmpl w:val="144872F8"/>
    <w:styleLink w:val="WW8Num5"/>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E61322F"/>
    <w:multiLevelType w:val="multilevel"/>
    <w:tmpl w:val="EBEC801E"/>
    <w:styleLink w:val="WW8Num13"/>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4"/>
  </w:num>
  <w:num w:numId="3">
    <w:abstractNumId w:val="9"/>
  </w:num>
  <w:num w:numId="4">
    <w:abstractNumId w:val="10"/>
  </w:num>
  <w:num w:numId="5">
    <w:abstractNumId w:val="6"/>
  </w:num>
  <w:num w:numId="6">
    <w:abstractNumId w:val="3"/>
  </w:num>
  <w:num w:numId="7">
    <w:abstractNumId w:val="2"/>
  </w:num>
  <w:num w:numId="8">
    <w:abstractNumId w:val="5"/>
  </w:num>
  <w:num w:numId="9">
    <w:abstractNumId w:val="8"/>
  </w:num>
  <w:num w:numId="10">
    <w:abstractNumId w:val="0"/>
  </w:num>
  <w:num w:numId="11">
    <w:abstractNumId w:val="7"/>
  </w:num>
  <w:num w:numId="12">
    <w:abstractNumId w:val="4"/>
  </w:num>
  <w:num w:numId="13">
    <w:abstractNumId w:val="9"/>
  </w:num>
  <w:num w:numId="14">
    <w:abstractNumId w:val="10"/>
  </w:num>
  <w:num w:numId="15">
    <w:abstractNumId w:val="6"/>
  </w:num>
  <w:num w:numId="16">
    <w:abstractNumId w:val="3"/>
  </w:num>
  <w:num w:numId="17">
    <w:abstractNumId w:val="2"/>
  </w:num>
  <w:num w:numId="18">
    <w:abstractNumId w:val="5"/>
  </w:num>
  <w:num w:numId="19">
    <w:abstractNumId w:val="8"/>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48"/>
    <w:rsid w:val="000B1EB5"/>
    <w:rsid w:val="00162A9F"/>
    <w:rsid w:val="001F2D48"/>
    <w:rsid w:val="00311D92"/>
    <w:rsid w:val="00437454"/>
    <w:rsid w:val="00506211"/>
    <w:rsid w:val="00562953"/>
    <w:rsid w:val="00657580"/>
    <w:rsid w:val="00991028"/>
    <w:rsid w:val="009949FC"/>
    <w:rsid w:val="00995285"/>
    <w:rsid w:val="00E44B0C"/>
    <w:rsid w:val="00EA4AEE"/>
    <w:rsid w:val="00EF0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F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1F2D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1F2D48"/>
    <w:rPr>
      <w:rFonts w:ascii="Tahoma" w:hAnsi="Tahoma" w:cs="Tahoma"/>
      <w:sz w:val="16"/>
      <w:szCs w:val="16"/>
    </w:rPr>
  </w:style>
  <w:style w:type="paragraph" w:customStyle="1" w:styleId="Standard">
    <w:name w:val="Standard"/>
    <w:rsid w:val="00E44B0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customStyle="1" w:styleId="Heading">
    <w:name w:val="Heading"/>
    <w:basedOn w:val="Standard"/>
    <w:next w:val="Textbody"/>
    <w:rsid w:val="00E44B0C"/>
    <w:pPr>
      <w:keepNext/>
      <w:spacing w:before="240" w:after="120"/>
    </w:pPr>
    <w:rPr>
      <w:rFonts w:ascii="Arial" w:eastAsia="MS Mincho" w:hAnsi="Arial"/>
      <w:sz w:val="28"/>
      <w:szCs w:val="28"/>
    </w:rPr>
  </w:style>
  <w:style w:type="paragraph" w:customStyle="1" w:styleId="Textbody">
    <w:name w:val="Text body"/>
    <w:basedOn w:val="Standard"/>
    <w:rsid w:val="00E44B0C"/>
    <w:pPr>
      <w:spacing w:after="120"/>
    </w:pPr>
  </w:style>
  <w:style w:type="paragraph" w:styleId="Seznam">
    <w:name w:val="List"/>
    <w:basedOn w:val="Textbody"/>
    <w:rsid w:val="00E44B0C"/>
  </w:style>
  <w:style w:type="paragraph" w:styleId="Titulek">
    <w:name w:val="caption"/>
    <w:basedOn w:val="Standard"/>
    <w:rsid w:val="00E44B0C"/>
    <w:pPr>
      <w:suppressLineNumbers/>
      <w:spacing w:before="120" w:after="120"/>
    </w:pPr>
    <w:rPr>
      <w:i/>
      <w:iCs/>
    </w:rPr>
  </w:style>
  <w:style w:type="paragraph" w:customStyle="1" w:styleId="Index">
    <w:name w:val="Index"/>
    <w:basedOn w:val="Standard"/>
    <w:rsid w:val="00E44B0C"/>
    <w:pPr>
      <w:suppressLineNumbers/>
    </w:pPr>
  </w:style>
  <w:style w:type="paragraph" w:customStyle="1" w:styleId="TableContents">
    <w:name w:val="Table Contents"/>
    <w:basedOn w:val="Standard"/>
    <w:rsid w:val="00E44B0C"/>
    <w:pPr>
      <w:suppressLineNumbers/>
    </w:pPr>
  </w:style>
  <w:style w:type="character" w:customStyle="1" w:styleId="NumberingSymbols">
    <w:name w:val="Numbering Symbols"/>
    <w:rsid w:val="00E44B0C"/>
  </w:style>
  <w:style w:type="character" w:customStyle="1" w:styleId="BulletSymbols">
    <w:name w:val="Bullet Symbols"/>
    <w:rsid w:val="00E44B0C"/>
    <w:rPr>
      <w:rFonts w:ascii="OpenSymbol" w:eastAsia="OpenSymbol" w:hAnsi="OpenSymbol" w:cs="OpenSymbol"/>
    </w:rPr>
  </w:style>
  <w:style w:type="character" w:customStyle="1" w:styleId="WW8Num7z0">
    <w:name w:val="WW8Num7z0"/>
    <w:rsid w:val="00E44B0C"/>
    <w:rPr>
      <w:rFonts w:ascii="OpenSymbol, 'Arial Unicode MS'" w:hAnsi="OpenSymbol, 'Arial Unicode MS'"/>
    </w:rPr>
  </w:style>
  <w:style w:type="character" w:customStyle="1" w:styleId="WW8Num3z0">
    <w:name w:val="WW8Num3z0"/>
    <w:rsid w:val="00E44B0C"/>
    <w:rPr>
      <w:rFonts w:ascii="OpenSymbol, 'Arial Unicode MS'" w:hAnsi="OpenSymbol, 'Arial Unicode MS'"/>
    </w:rPr>
  </w:style>
  <w:style w:type="character" w:customStyle="1" w:styleId="WW8Num5z0">
    <w:name w:val="WW8Num5z0"/>
    <w:rsid w:val="00E44B0C"/>
    <w:rPr>
      <w:rFonts w:ascii="OpenSymbol, 'Arial Unicode MS'" w:hAnsi="OpenSymbol, 'Arial Unicode MS'"/>
    </w:rPr>
  </w:style>
  <w:style w:type="character" w:customStyle="1" w:styleId="WW8Num13z0">
    <w:name w:val="WW8Num13z0"/>
    <w:rsid w:val="00E44B0C"/>
    <w:rPr>
      <w:rFonts w:ascii="OpenSymbol, 'Arial Unicode MS'" w:hAnsi="OpenSymbol, 'Arial Unicode MS'"/>
    </w:rPr>
  </w:style>
  <w:style w:type="character" w:customStyle="1" w:styleId="WW8Num2z0">
    <w:name w:val="WW8Num2z0"/>
    <w:rsid w:val="00E44B0C"/>
    <w:rPr>
      <w:rFonts w:ascii="OpenSymbol, 'Arial Unicode MS'" w:hAnsi="OpenSymbol, 'Arial Unicode MS'"/>
    </w:rPr>
  </w:style>
  <w:style w:type="character" w:customStyle="1" w:styleId="WW8Num10z0">
    <w:name w:val="WW8Num10z0"/>
    <w:rsid w:val="00E44B0C"/>
    <w:rPr>
      <w:rFonts w:ascii="OpenSymbol, 'Arial Unicode MS'" w:hAnsi="OpenSymbol, 'Arial Unicode MS'"/>
    </w:rPr>
  </w:style>
  <w:style w:type="character" w:customStyle="1" w:styleId="WW8Num8z0">
    <w:name w:val="WW8Num8z0"/>
    <w:rsid w:val="00E44B0C"/>
    <w:rPr>
      <w:rFonts w:ascii="OpenSymbol, 'Arial Unicode MS'" w:hAnsi="OpenSymbol, 'Arial Unicode MS'"/>
    </w:rPr>
  </w:style>
  <w:style w:type="character" w:customStyle="1" w:styleId="WW8Num4z0">
    <w:name w:val="WW8Num4z0"/>
    <w:rsid w:val="00E44B0C"/>
    <w:rPr>
      <w:rFonts w:ascii="OpenSymbol, 'Arial Unicode MS'" w:hAnsi="OpenSymbol, 'Arial Unicode MS'"/>
    </w:rPr>
  </w:style>
  <w:style w:type="character" w:customStyle="1" w:styleId="WW8Num12z0">
    <w:name w:val="WW8Num12z0"/>
    <w:rsid w:val="00E44B0C"/>
    <w:rPr>
      <w:rFonts w:ascii="OpenSymbol, 'Arial Unicode MS'" w:hAnsi="OpenSymbol, 'Arial Unicode MS'"/>
    </w:rPr>
  </w:style>
  <w:style w:type="character" w:customStyle="1" w:styleId="WW8Num9z0">
    <w:name w:val="WW8Num9z0"/>
    <w:rsid w:val="00E44B0C"/>
    <w:rPr>
      <w:rFonts w:ascii="OpenSymbol, 'Arial Unicode MS'" w:hAnsi="OpenSymbol, 'Arial Unicode MS'"/>
    </w:rPr>
  </w:style>
  <w:style w:type="character" w:customStyle="1" w:styleId="WW8Num11z0">
    <w:name w:val="WW8Num11z0"/>
    <w:rsid w:val="00E44B0C"/>
    <w:rPr>
      <w:rFonts w:ascii="OpenSymbol, 'Arial Unicode MS'" w:hAnsi="OpenSymbol, 'Arial Unicode MS'"/>
    </w:rPr>
  </w:style>
  <w:style w:type="numbering" w:customStyle="1" w:styleId="WW8Num7">
    <w:name w:val="WW8Num7"/>
    <w:basedOn w:val="Bezseznamu"/>
    <w:rsid w:val="00E44B0C"/>
    <w:pPr>
      <w:numPr>
        <w:numId w:val="1"/>
      </w:numPr>
    </w:pPr>
  </w:style>
  <w:style w:type="numbering" w:customStyle="1" w:styleId="WW8Num3">
    <w:name w:val="WW8Num3"/>
    <w:basedOn w:val="Bezseznamu"/>
    <w:rsid w:val="00E44B0C"/>
    <w:pPr>
      <w:numPr>
        <w:numId w:val="2"/>
      </w:numPr>
    </w:pPr>
  </w:style>
  <w:style w:type="numbering" w:customStyle="1" w:styleId="WW8Num5">
    <w:name w:val="WW8Num5"/>
    <w:basedOn w:val="Bezseznamu"/>
    <w:rsid w:val="00E44B0C"/>
    <w:pPr>
      <w:numPr>
        <w:numId w:val="3"/>
      </w:numPr>
    </w:pPr>
  </w:style>
  <w:style w:type="numbering" w:customStyle="1" w:styleId="WW8Num13">
    <w:name w:val="WW8Num13"/>
    <w:basedOn w:val="Bezseznamu"/>
    <w:rsid w:val="00E44B0C"/>
    <w:pPr>
      <w:numPr>
        <w:numId w:val="4"/>
      </w:numPr>
    </w:pPr>
  </w:style>
  <w:style w:type="numbering" w:customStyle="1" w:styleId="WW8Num2">
    <w:name w:val="WW8Num2"/>
    <w:basedOn w:val="Bezseznamu"/>
    <w:rsid w:val="00E44B0C"/>
    <w:pPr>
      <w:numPr>
        <w:numId w:val="5"/>
      </w:numPr>
    </w:pPr>
  </w:style>
  <w:style w:type="numbering" w:customStyle="1" w:styleId="WW8Num10">
    <w:name w:val="WW8Num10"/>
    <w:basedOn w:val="Bezseznamu"/>
    <w:rsid w:val="00E44B0C"/>
    <w:pPr>
      <w:numPr>
        <w:numId w:val="6"/>
      </w:numPr>
    </w:pPr>
  </w:style>
  <w:style w:type="numbering" w:customStyle="1" w:styleId="WW8Num8">
    <w:name w:val="WW8Num8"/>
    <w:basedOn w:val="Bezseznamu"/>
    <w:rsid w:val="00E44B0C"/>
    <w:pPr>
      <w:numPr>
        <w:numId w:val="7"/>
      </w:numPr>
    </w:pPr>
  </w:style>
  <w:style w:type="numbering" w:customStyle="1" w:styleId="WW8Num4">
    <w:name w:val="WW8Num4"/>
    <w:basedOn w:val="Bezseznamu"/>
    <w:rsid w:val="00E44B0C"/>
    <w:pPr>
      <w:numPr>
        <w:numId w:val="8"/>
      </w:numPr>
    </w:pPr>
  </w:style>
  <w:style w:type="numbering" w:customStyle="1" w:styleId="WW8Num12">
    <w:name w:val="WW8Num12"/>
    <w:basedOn w:val="Bezseznamu"/>
    <w:rsid w:val="00E44B0C"/>
    <w:pPr>
      <w:numPr>
        <w:numId w:val="9"/>
      </w:numPr>
    </w:pPr>
  </w:style>
  <w:style w:type="numbering" w:customStyle="1" w:styleId="WW8Num9">
    <w:name w:val="WW8Num9"/>
    <w:basedOn w:val="Bezseznamu"/>
    <w:rsid w:val="00E44B0C"/>
    <w:pPr>
      <w:numPr>
        <w:numId w:val="10"/>
      </w:numPr>
    </w:pPr>
  </w:style>
  <w:style w:type="numbering" w:customStyle="1" w:styleId="WW8Num11">
    <w:name w:val="WW8Num11"/>
    <w:basedOn w:val="Bezseznamu"/>
    <w:rsid w:val="00E44B0C"/>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F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1F2D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1F2D48"/>
    <w:rPr>
      <w:rFonts w:ascii="Tahoma" w:hAnsi="Tahoma" w:cs="Tahoma"/>
      <w:sz w:val="16"/>
      <w:szCs w:val="16"/>
    </w:rPr>
  </w:style>
  <w:style w:type="paragraph" w:customStyle="1" w:styleId="Standard">
    <w:name w:val="Standard"/>
    <w:rsid w:val="00E44B0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customStyle="1" w:styleId="Heading">
    <w:name w:val="Heading"/>
    <w:basedOn w:val="Standard"/>
    <w:next w:val="Textbody"/>
    <w:rsid w:val="00E44B0C"/>
    <w:pPr>
      <w:keepNext/>
      <w:spacing w:before="240" w:after="120"/>
    </w:pPr>
    <w:rPr>
      <w:rFonts w:ascii="Arial" w:eastAsia="MS Mincho" w:hAnsi="Arial"/>
      <w:sz w:val="28"/>
      <w:szCs w:val="28"/>
    </w:rPr>
  </w:style>
  <w:style w:type="paragraph" w:customStyle="1" w:styleId="Textbody">
    <w:name w:val="Text body"/>
    <w:basedOn w:val="Standard"/>
    <w:rsid w:val="00E44B0C"/>
    <w:pPr>
      <w:spacing w:after="120"/>
    </w:pPr>
  </w:style>
  <w:style w:type="paragraph" w:styleId="Seznam">
    <w:name w:val="List"/>
    <w:basedOn w:val="Textbody"/>
    <w:rsid w:val="00E44B0C"/>
  </w:style>
  <w:style w:type="paragraph" w:styleId="Titulek">
    <w:name w:val="caption"/>
    <w:basedOn w:val="Standard"/>
    <w:rsid w:val="00E44B0C"/>
    <w:pPr>
      <w:suppressLineNumbers/>
      <w:spacing w:before="120" w:after="120"/>
    </w:pPr>
    <w:rPr>
      <w:i/>
      <w:iCs/>
    </w:rPr>
  </w:style>
  <w:style w:type="paragraph" w:customStyle="1" w:styleId="Index">
    <w:name w:val="Index"/>
    <w:basedOn w:val="Standard"/>
    <w:rsid w:val="00E44B0C"/>
    <w:pPr>
      <w:suppressLineNumbers/>
    </w:pPr>
  </w:style>
  <w:style w:type="paragraph" w:customStyle="1" w:styleId="TableContents">
    <w:name w:val="Table Contents"/>
    <w:basedOn w:val="Standard"/>
    <w:rsid w:val="00E44B0C"/>
    <w:pPr>
      <w:suppressLineNumbers/>
    </w:pPr>
  </w:style>
  <w:style w:type="character" w:customStyle="1" w:styleId="NumberingSymbols">
    <w:name w:val="Numbering Symbols"/>
    <w:rsid w:val="00E44B0C"/>
  </w:style>
  <w:style w:type="character" w:customStyle="1" w:styleId="BulletSymbols">
    <w:name w:val="Bullet Symbols"/>
    <w:rsid w:val="00E44B0C"/>
    <w:rPr>
      <w:rFonts w:ascii="OpenSymbol" w:eastAsia="OpenSymbol" w:hAnsi="OpenSymbol" w:cs="OpenSymbol"/>
    </w:rPr>
  </w:style>
  <w:style w:type="character" w:customStyle="1" w:styleId="WW8Num7z0">
    <w:name w:val="WW8Num7z0"/>
    <w:rsid w:val="00E44B0C"/>
    <w:rPr>
      <w:rFonts w:ascii="OpenSymbol, 'Arial Unicode MS'" w:hAnsi="OpenSymbol, 'Arial Unicode MS'"/>
    </w:rPr>
  </w:style>
  <w:style w:type="character" w:customStyle="1" w:styleId="WW8Num3z0">
    <w:name w:val="WW8Num3z0"/>
    <w:rsid w:val="00E44B0C"/>
    <w:rPr>
      <w:rFonts w:ascii="OpenSymbol, 'Arial Unicode MS'" w:hAnsi="OpenSymbol, 'Arial Unicode MS'"/>
    </w:rPr>
  </w:style>
  <w:style w:type="character" w:customStyle="1" w:styleId="WW8Num5z0">
    <w:name w:val="WW8Num5z0"/>
    <w:rsid w:val="00E44B0C"/>
    <w:rPr>
      <w:rFonts w:ascii="OpenSymbol, 'Arial Unicode MS'" w:hAnsi="OpenSymbol, 'Arial Unicode MS'"/>
    </w:rPr>
  </w:style>
  <w:style w:type="character" w:customStyle="1" w:styleId="WW8Num13z0">
    <w:name w:val="WW8Num13z0"/>
    <w:rsid w:val="00E44B0C"/>
    <w:rPr>
      <w:rFonts w:ascii="OpenSymbol, 'Arial Unicode MS'" w:hAnsi="OpenSymbol, 'Arial Unicode MS'"/>
    </w:rPr>
  </w:style>
  <w:style w:type="character" w:customStyle="1" w:styleId="WW8Num2z0">
    <w:name w:val="WW8Num2z0"/>
    <w:rsid w:val="00E44B0C"/>
    <w:rPr>
      <w:rFonts w:ascii="OpenSymbol, 'Arial Unicode MS'" w:hAnsi="OpenSymbol, 'Arial Unicode MS'"/>
    </w:rPr>
  </w:style>
  <w:style w:type="character" w:customStyle="1" w:styleId="WW8Num10z0">
    <w:name w:val="WW8Num10z0"/>
    <w:rsid w:val="00E44B0C"/>
    <w:rPr>
      <w:rFonts w:ascii="OpenSymbol, 'Arial Unicode MS'" w:hAnsi="OpenSymbol, 'Arial Unicode MS'"/>
    </w:rPr>
  </w:style>
  <w:style w:type="character" w:customStyle="1" w:styleId="WW8Num8z0">
    <w:name w:val="WW8Num8z0"/>
    <w:rsid w:val="00E44B0C"/>
    <w:rPr>
      <w:rFonts w:ascii="OpenSymbol, 'Arial Unicode MS'" w:hAnsi="OpenSymbol, 'Arial Unicode MS'"/>
    </w:rPr>
  </w:style>
  <w:style w:type="character" w:customStyle="1" w:styleId="WW8Num4z0">
    <w:name w:val="WW8Num4z0"/>
    <w:rsid w:val="00E44B0C"/>
    <w:rPr>
      <w:rFonts w:ascii="OpenSymbol, 'Arial Unicode MS'" w:hAnsi="OpenSymbol, 'Arial Unicode MS'"/>
    </w:rPr>
  </w:style>
  <w:style w:type="character" w:customStyle="1" w:styleId="WW8Num12z0">
    <w:name w:val="WW8Num12z0"/>
    <w:rsid w:val="00E44B0C"/>
    <w:rPr>
      <w:rFonts w:ascii="OpenSymbol, 'Arial Unicode MS'" w:hAnsi="OpenSymbol, 'Arial Unicode MS'"/>
    </w:rPr>
  </w:style>
  <w:style w:type="character" w:customStyle="1" w:styleId="WW8Num9z0">
    <w:name w:val="WW8Num9z0"/>
    <w:rsid w:val="00E44B0C"/>
    <w:rPr>
      <w:rFonts w:ascii="OpenSymbol, 'Arial Unicode MS'" w:hAnsi="OpenSymbol, 'Arial Unicode MS'"/>
    </w:rPr>
  </w:style>
  <w:style w:type="character" w:customStyle="1" w:styleId="WW8Num11z0">
    <w:name w:val="WW8Num11z0"/>
    <w:rsid w:val="00E44B0C"/>
    <w:rPr>
      <w:rFonts w:ascii="OpenSymbol, 'Arial Unicode MS'" w:hAnsi="OpenSymbol, 'Arial Unicode MS'"/>
    </w:rPr>
  </w:style>
  <w:style w:type="numbering" w:customStyle="1" w:styleId="WW8Num7">
    <w:name w:val="WW8Num7"/>
    <w:basedOn w:val="Bezseznamu"/>
    <w:rsid w:val="00E44B0C"/>
    <w:pPr>
      <w:numPr>
        <w:numId w:val="1"/>
      </w:numPr>
    </w:pPr>
  </w:style>
  <w:style w:type="numbering" w:customStyle="1" w:styleId="WW8Num3">
    <w:name w:val="WW8Num3"/>
    <w:basedOn w:val="Bezseznamu"/>
    <w:rsid w:val="00E44B0C"/>
    <w:pPr>
      <w:numPr>
        <w:numId w:val="2"/>
      </w:numPr>
    </w:pPr>
  </w:style>
  <w:style w:type="numbering" w:customStyle="1" w:styleId="WW8Num5">
    <w:name w:val="WW8Num5"/>
    <w:basedOn w:val="Bezseznamu"/>
    <w:rsid w:val="00E44B0C"/>
    <w:pPr>
      <w:numPr>
        <w:numId w:val="3"/>
      </w:numPr>
    </w:pPr>
  </w:style>
  <w:style w:type="numbering" w:customStyle="1" w:styleId="WW8Num13">
    <w:name w:val="WW8Num13"/>
    <w:basedOn w:val="Bezseznamu"/>
    <w:rsid w:val="00E44B0C"/>
    <w:pPr>
      <w:numPr>
        <w:numId w:val="4"/>
      </w:numPr>
    </w:pPr>
  </w:style>
  <w:style w:type="numbering" w:customStyle="1" w:styleId="WW8Num2">
    <w:name w:val="WW8Num2"/>
    <w:basedOn w:val="Bezseznamu"/>
    <w:rsid w:val="00E44B0C"/>
    <w:pPr>
      <w:numPr>
        <w:numId w:val="5"/>
      </w:numPr>
    </w:pPr>
  </w:style>
  <w:style w:type="numbering" w:customStyle="1" w:styleId="WW8Num10">
    <w:name w:val="WW8Num10"/>
    <w:basedOn w:val="Bezseznamu"/>
    <w:rsid w:val="00E44B0C"/>
    <w:pPr>
      <w:numPr>
        <w:numId w:val="6"/>
      </w:numPr>
    </w:pPr>
  </w:style>
  <w:style w:type="numbering" w:customStyle="1" w:styleId="WW8Num8">
    <w:name w:val="WW8Num8"/>
    <w:basedOn w:val="Bezseznamu"/>
    <w:rsid w:val="00E44B0C"/>
    <w:pPr>
      <w:numPr>
        <w:numId w:val="7"/>
      </w:numPr>
    </w:pPr>
  </w:style>
  <w:style w:type="numbering" w:customStyle="1" w:styleId="WW8Num4">
    <w:name w:val="WW8Num4"/>
    <w:basedOn w:val="Bezseznamu"/>
    <w:rsid w:val="00E44B0C"/>
    <w:pPr>
      <w:numPr>
        <w:numId w:val="8"/>
      </w:numPr>
    </w:pPr>
  </w:style>
  <w:style w:type="numbering" w:customStyle="1" w:styleId="WW8Num12">
    <w:name w:val="WW8Num12"/>
    <w:basedOn w:val="Bezseznamu"/>
    <w:rsid w:val="00E44B0C"/>
    <w:pPr>
      <w:numPr>
        <w:numId w:val="9"/>
      </w:numPr>
    </w:pPr>
  </w:style>
  <w:style w:type="numbering" w:customStyle="1" w:styleId="WW8Num9">
    <w:name w:val="WW8Num9"/>
    <w:basedOn w:val="Bezseznamu"/>
    <w:rsid w:val="00E44B0C"/>
    <w:pPr>
      <w:numPr>
        <w:numId w:val="10"/>
      </w:numPr>
    </w:pPr>
  </w:style>
  <w:style w:type="numbering" w:customStyle="1" w:styleId="WW8Num11">
    <w:name w:val="WW8Num11"/>
    <w:basedOn w:val="Bezseznamu"/>
    <w:rsid w:val="00E44B0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5799</Words>
  <Characters>34217</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7</cp:revision>
  <cp:lastPrinted>2016-09-15T09:03:00Z</cp:lastPrinted>
  <dcterms:created xsi:type="dcterms:W3CDTF">2014-06-30T12:08:00Z</dcterms:created>
  <dcterms:modified xsi:type="dcterms:W3CDTF">2016-09-15T09:11:00Z</dcterms:modified>
</cp:coreProperties>
</file>