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60" w:rsidRPr="00583B5C" w:rsidRDefault="00820560" w:rsidP="00820560">
      <w:pPr>
        <w:jc w:val="right"/>
      </w:pPr>
      <w:r w:rsidRPr="00A6547F">
        <w:rPr>
          <w:rFonts w:cs="Arial"/>
          <w:i/>
          <w:szCs w:val="28"/>
        </w:rPr>
        <w:t>Příloha č. 3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20560" w:rsidTr="008A4016">
        <w:tc>
          <w:tcPr>
            <w:tcW w:w="9212" w:type="dxa"/>
            <w:shd w:val="clear" w:color="auto" w:fill="548DD4" w:themeFill="text2" w:themeFillTint="99"/>
          </w:tcPr>
          <w:p w:rsidR="00820560" w:rsidRDefault="00820560" w:rsidP="008A4016">
            <w:pPr>
              <w:spacing w:before="120" w:after="120" w:line="240" w:lineRule="auto"/>
              <w:jc w:val="center"/>
              <w:rPr>
                <w:rFonts w:cs="Arial"/>
                <w:sz w:val="16"/>
                <w:szCs w:val="28"/>
              </w:rPr>
            </w:pPr>
            <w:r w:rsidRPr="00A6547F">
              <w:rPr>
                <w:rFonts w:cs="Arial"/>
                <w:b/>
                <w:sz w:val="48"/>
              </w:rPr>
              <w:t>PROHLÁŠENÍ UCHAZEČE</w:t>
            </w:r>
          </w:p>
        </w:tc>
      </w:tr>
    </w:tbl>
    <w:p w:rsidR="00820560" w:rsidRDefault="00820560" w:rsidP="00820560">
      <w:pPr>
        <w:spacing w:before="180" w:after="60"/>
      </w:pPr>
      <w:r>
        <w:t xml:space="preserve">Jménem společnosti </w:t>
      </w:r>
      <w:r w:rsidRPr="00A6547F">
        <w:rPr>
          <w:highlight w:val="yellow"/>
        </w:rPr>
        <w:t>……………………</w:t>
      </w:r>
      <w:proofErr w:type="gramStart"/>
      <w:r w:rsidRPr="00A6547F">
        <w:rPr>
          <w:highlight w:val="yellow"/>
        </w:rPr>
        <w:t>…..</w:t>
      </w:r>
      <w:r>
        <w:t xml:space="preserve"> (dále</w:t>
      </w:r>
      <w:proofErr w:type="gramEnd"/>
      <w:r>
        <w:t xml:space="preserve"> jen „uchazeč“), prohlašuji, že:</w:t>
      </w:r>
    </w:p>
    <w:p w:rsidR="00820560" w:rsidRDefault="00820560" w:rsidP="00820560">
      <w:pPr>
        <w:pStyle w:val="Odstavecseseznamem"/>
        <w:numPr>
          <w:ilvl w:val="0"/>
          <w:numId w:val="1"/>
        </w:numPr>
      </w:pPr>
      <w:r>
        <w:t xml:space="preserve">Uchazeč je vázán celým obsahem nabídky po celou dobu běhu zadávací lhůty. </w:t>
      </w:r>
    </w:p>
    <w:p w:rsidR="00820560" w:rsidRPr="00A6547F" w:rsidRDefault="00820560" w:rsidP="00820560">
      <w:pPr>
        <w:pStyle w:val="Odstavecseseznamem"/>
        <w:numPr>
          <w:ilvl w:val="0"/>
          <w:numId w:val="1"/>
        </w:numPr>
        <w:rPr>
          <w:color w:val="000000"/>
        </w:rPr>
      </w:pPr>
      <w:r w:rsidRPr="00A6547F">
        <w:rPr>
          <w:color w:val="000000"/>
        </w:rPr>
        <w:t xml:space="preserve">Uchazeč si vyjasnil všechna případná sporná ustanovení a nesrovnalosti v zadávací dokumentaci této zakázky. </w:t>
      </w:r>
    </w:p>
    <w:p w:rsidR="00820560" w:rsidRDefault="00820560" w:rsidP="00820560">
      <w:pPr>
        <w:pStyle w:val="Odstavecseseznamem"/>
        <w:numPr>
          <w:ilvl w:val="0"/>
          <w:numId w:val="1"/>
        </w:numPr>
      </w:pPr>
      <w:r w:rsidRPr="00A6547F">
        <w:t>Všechny údaje uvedené v nabídce uchazeče jsou pravdivé a zadavatel má právo si všechny uvedené údaje ověřit.</w:t>
      </w:r>
    </w:p>
    <w:p w:rsidR="00820560" w:rsidRPr="00A6547F" w:rsidRDefault="00820560" w:rsidP="00820560">
      <w:pPr>
        <w:pStyle w:val="Odstavecseseznamem"/>
        <w:numPr>
          <w:ilvl w:val="0"/>
          <w:numId w:val="1"/>
        </w:numPr>
      </w:pPr>
      <w:r w:rsidRPr="00A6547F">
        <w:t>Uchazeč je seznámen se všemi okolnostmi, které mohou mít vliv na navržený obsah kupní smlouvy a na cenu díla, předložená nabídka tyto okolnosti respektuje a nedokonalá informovanost uchazeče není důvodem k pozdější změně ceny díla a termínů jeho provedení.</w:t>
      </w:r>
    </w:p>
    <w:p w:rsidR="00820560" w:rsidRPr="00A6547F" w:rsidRDefault="00820560" w:rsidP="00820560">
      <w:pPr>
        <w:pStyle w:val="Odstavecseseznamem"/>
        <w:numPr>
          <w:ilvl w:val="0"/>
          <w:numId w:val="1"/>
        </w:numPr>
        <w:spacing w:after="1200"/>
      </w:pPr>
      <w:r w:rsidRPr="00A6547F">
        <w:t>Potvrzuji, že na zpracování uchazečovy nabídky se nepodílel zaměstnanec zadavatele či člen realizačního týmu projektu</w:t>
      </w:r>
      <w:r>
        <w:t xml:space="preserve"> „</w:t>
      </w:r>
      <w:r w:rsidRPr="00D67FC1">
        <w:t>Modernizace vybavení Základní školy Bechyně, Libušina 164“</w:t>
      </w:r>
      <w:r w:rsidRPr="00A6547F">
        <w:t xml:space="preserve"> </w:t>
      </w:r>
      <w:r>
        <w:t>financovaného z ROP NUTS II Jihozápad či osoba, která se na základě smluvního vztahu podílela na přípravě nebo zadání tohoto výběrového řízení.</w:t>
      </w:r>
    </w:p>
    <w:p w:rsidR="00820560" w:rsidRPr="00A6547F" w:rsidRDefault="00820560" w:rsidP="00820560">
      <w:pPr>
        <w:spacing w:after="2040"/>
        <w:ind w:left="360"/>
        <w:rPr>
          <w:i/>
        </w:rPr>
      </w:pPr>
      <w:r w:rsidRPr="00A6547F">
        <w:rPr>
          <w:i/>
        </w:rPr>
        <w:t xml:space="preserve">Dne </w:t>
      </w:r>
      <w:r w:rsidRPr="00A6547F">
        <w:rPr>
          <w:i/>
          <w:highlight w:val="yellow"/>
        </w:rPr>
        <w:t>…………….….</w:t>
      </w:r>
      <w:r w:rsidRPr="00A6547F">
        <w:rPr>
          <w:i/>
        </w:rPr>
        <w:t xml:space="preserve"> v </w:t>
      </w:r>
      <w:r w:rsidRPr="00A6547F">
        <w:rPr>
          <w:i/>
          <w:highlight w:val="yellow"/>
        </w:rPr>
        <w:t>…………………………</w:t>
      </w:r>
    </w:p>
    <w:p w:rsidR="00820560" w:rsidRDefault="00820560" w:rsidP="00820560">
      <w:pPr>
        <w:spacing w:after="0"/>
        <w:jc w:val="right"/>
      </w:pPr>
      <w:r>
        <w:t>………………………………</w:t>
      </w:r>
    </w:p>
    <w:p w:rsidR="00171096" w:rsidRDefault="00820560" w:rsidP="00820560">
      <w:pPr>
        <w:jc w:val="right"/>
      </w:pPr>
      <w:r>
        <w:t>podpis oprávněného zástupce uchazeče</w:t>
      </w:r>
    </w:p>
    <w:sectPr w:rsidR="00171096" w:rsidSect="0017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14" w:rsidRDefault="00EE4F14" w:rsidP="00625E80">
      <w:pPr>
        <w:spacing w:after="0" w:line="240" w:lineRule="auto"/>
      </w:pPr>
      <w:r>
        <w:separator/>
      </w:r>
    </w:p>
  </w:endnote>
  <w:endnote w:type="continuationSeparator" w:id="0">
    <w:p w:rsidR="00EE4F14" w:rsidRDefault="00EE4F14" w:rsidP="0062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4" w:rsidRDefault="00AB2C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44" w:rsidRDefault="00EE4F14">
    <w:pPr>
      <w:pStyle w:val="Zpat"/>
      <w:jc w:val="center"/>
    </w:pPr>
  </w:p>
  <w:p w:rsidR="00BC2F44" w:rsidRDefault="00EE4F1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4" w:rsidRDefault="00AB2C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14" w:rsidRDefault="00EE4F14" w:rsidP="00625E80">
      <w:pPr>
        <w:spacing w:after="0" w:line="240" w:lineRule="auto"/>
      </w:pPr>
      <w:r>
        <w:separator/>
      </w:r>
    </w:p>
  </w:footnote>
  <w:footnote w:type="continuationSeparator" w:id="0">
    <w:p w:rsidR="00EE4F14" w:rsidRDefault="00EE4F14" w:rsidP="0062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4" w:rsidRDefault="00AB2C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4" w:rsidRDefault="00AB2C0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4" w:rsidRDefault="00AB2C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60"/>
    <w:rsid w:val="00171096"/>
    <w:rsid w:val="00221DAC"/>
    <w:rsid w:val="003769AC"/>
    <w:rsid w:val="00424949"/>
    <w:rsid w:val="00625E80"/>
    <w:rsid w:val="00642B1D"/>
    <w:rsid w:val="00820560"/>
    <w:rsid w:val="009269CD"/>
    <w:rsid w:val="009D387E"/>
    <w:rsid w:val="00AB2C04"/>
    <w:rsid w:val="00C22FD0"/>
    <w:rsid w:val="00D34447"/>
    <w:rsid w:val="00D449A7"/>
    <w:rsid w:val="00E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560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locked/>
    <w:rsid w:val="00820560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8205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820560"/>
    <w:rPr>
      <w:rFonts w:eastAsiaTheme="minorEastAsia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820560"/>
    <w:pPr>
      <w:ind w:left="720"/>
      <w:contextualSpacing/>
    </w:pPr>
  </w:style>
  <w:style w:type="table" w:styleId="Mkatabulky">
    <w:name w:val="Table Grid"/>
    <w:basedOn w:val="Normlntabulka"/>
    <w:rsid w:val="00820560"/>
    <w:pPr>
      <w:spacing w:before="200"/>
    </w:pPr>
    <w:rPr>
      <w:rFonts w:asciiTheme="minorHAnsi" w:eastAsiaTheme="minorEastAsia" w:hAnsiTheme="minorHAns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B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C04"/>
    <w:rPr>
      <w:rFonts w:eastAsiaTheme="minorEastAsia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Kristina Šandová</cp:lastModifiedBy>
  <cp:revision>2</cp:revision>
  <dcterms:created xsi:type="dcterms:W3CDTF">2015-01-28T10:30:00Z</dcterms:created>
  <dcterms:modified xsi:type="dcterms:W3CDTF">2015-01-28T10:51:00Z</dcterms:modified>
</cp:coreProperties>
</file>